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61" w:rsidRDefault="00370E61"/>
    <w:p w:rsidR="00370E61" w:rsidRDefault="00370E61"/>
    <w:p w:rsidR="00370E61" w:rsidRDefault="00370E61"/>
    <w:p w:rsidR="00370E61" w:rsidRDefault="00370E61"/>
    <w:p w:rsidR="007778E5" w:rsidRDefault="007778E5"/>
    <w:p w:rsidR="007778E5" w:rsidRDefault="007778E5"/>
    <w:p w:rsidR="007778E5" w:rsidRDefault="007778E5">
      <w:bookmarkStart w:id="0" w:name="_GoBack"/>
      <w:bookmarkEnd w:id="0"/>
    </w:p>
    <w:p w:rsidR="007778E5" w:rsidRDefault="007778E5"/>
    <w:p w:rsidR="00C06392" w:rsidRPr="00C06392" w:rsidRDefault="00C06392" w:rsidP="00C06392">
      <w:pPr>
        <w:jc w:val="center"/>
        <w:rPr>
          <w:caps/>
        </w:rPr>
      </w:pPr>
    </w:p>
    <w:p w:rsidR="007778E5" w:rsidRPr="00ED3BED" w:rsidRDefault="007778E5" w:rsidP="00C06392">
      <w:pPr>
        <w:jc w:val="center"/>
        <w:rPr>
          <w:caps/>
          <w:sz w:val="44"/>
          <w:szCs w:val="44"/>
        </w:rPr>
      </w:pPr>
    </w:p>
    <w:p w:rsidR="00C06392" w:rsidRPr="00ED3BED" w:rsidRDefault="00C06392" w:rsidP="00C06392">
      <w:pPr>
        <w:jc w:val="center"/>
        <w:rPr>
          <w:b/>
          <w:caps/>
          <w:sz w:val="44"/>
          <w:szCs w:val="44"/>
        </w:rPr>
      </w:pPr>
      <w:r w:rsidRPr="00ED3BED">
        <w:rPr>
          <w:b/>
          <w:caps/>
          <w:sz w:val="44"/>
          <w:szCs w:val="44"/>
        </w:rPr>
        <w:t>exposition d’art sacré actuel à Reims</w:t>
      </w:r>
    </w:p>
    <w:p w:rsidR="00866F9A" w:rsidRPr="00ED3BED" w:rsidRDefault="00866F9A" w:rsidP="00C06392">
      <w:pPr>
        <w:jc w:val="center"/>
        <w:rPr>
          <w:caps/>
          <w:sz w:val="44"/>
          <w:szCs w:val="44"/>
        </w:rPr>
      </w:pPr>
      <w:r w:rsidRPr="00ED3BED">
        <w:rPr>
          <w:caps/>
          <w:sz w:val="44"/>
          <w:szCs w:val="44"/>
        </w:rPr>
        <w:t>18 au 20 NOVEMBRE 2016</w:t>
      </w:r>
    </w:p>
    <w:p w:rsidR="007F58F3" w:rsidRPr="00ED3BED" w:rsidRDefault="007F58F3" w:rsidP="00C06392">
      <w:pPr>
        <w:jc w:val="center"/>
        <w:rPr>
          <w:b/>
          <w:caps/>
          <w:sz w:val="44"/>
          <w:szCs w:val="44"/>
        </w:rPr>
      </w:pPr>
      <w:r w:rsidRPr="00ED3BED">
        <w:rPr>
          <w:b/>
          <w:caps/>
          <w:sz w:val="44"/>
          <w:szCs w:val="44"/>
        </w:rPr>
        <w:t>MiserICORDE ?</w:t>
      </w:r>
    </w:p>
    <w:p w:rsidR="00C06392" w:rsidRDefault="00C06392" w:rsidP="00C06392">
      <w:pPr>
        <w:jc w:val="center"/>
        <w:rPr>
          <w:caps/>
        </w:rPr>
      </w:pPr>
    </w:p>
    <w:p w:rsidR="00F913CE" w:rsidRDefault="00F913CE" w:rsidP="00C06392">
      <w:pPr>
        <w:jc w:val="center"/>
        <w:rPr>
          <w:caps/>
        </w:rPr>
      </w:pPr>
    </w:p>
    <w:p w:rsidR="00F913CE" w:rsidRDefault="00F913CE" w:rsidP="00C06392">
      <w:pPr>
        <w:jc w:val="center"/>
        <w:rPr>
          <w:caps/>
        </w:rPr>
      </w:pPr>
    </w:p>
    <w:p w:rsidR="00F913CE" w:rsidRDefault="00F913CE" w:rsidP="00C06392">
      <w:pPr>
        <w:jc w:val="center"/>
        <w:rPr>
          <w:caps/>
        </w:rPr>
      </w:pPr>
    </w:p>
    <w:p w:rsidR="00F913CE" w:rsidRDefault="00F913CE" w:rsidP="00C06392">
      <w:pPr>
        <w:jc w:val="center"/>
        <w:rPr>
          <w:caps/>
        </w:rPr>
      </w:pPr>
    </w:p>
    <w:p w:rsidR="00F913CE" w:rsidRDefault="00F913CE" w:rsidP="00C06392">
      <w:pPr>
        <w:jc w:val="center"/>
        <w:rPr>
          <w:caps/>
        </w:rPr>
      </w:pPr>
    </w:p>
    <w:p w:rsidR="00C06392" w:rsidRDefault="00C06392" w:rsidP="00C06392">
      <w:pPr>
        <w:jc w:val="center"/>
        <w:rPr>
          <w:caps/>
        </w:rPr>
      </w:pPr>
      <w:r>
        <w:rPr>
          <w:caps/>
        </w:rPr>
        <w:t>Appel a candidature</w:t>
      </w:r>
      <w:r w:rsidR="00FD1F30">
        <w:rPr>
          <w:caps/>
        </w:rPr>
        <w:t> : DATE LIMITE, 15 AVRIL</w:t>
      </w:r>
    </w:p>
    <w:p w:rsidR="00C06392" w:rsidRDefault="00C06392" w:rsidP="00C06392">
      <w:pPr>
        <w:jc w:val="center"/>
        <w:rPr>
          <w:caps/>
        </w:rPr>
      </w:pPr>
    </w:p>
    <w:p w:rsidR="00C06392" w:rsidRDefault="00C06392" w:rsidP="00C06392">
      <w:pPr>
        <w:jc w:val="center"/>
      </w:pPr>
    </w:p>
    <w:p w:rsidR="00C06392" w:rsidRDefault="00C06392" w:rsidP="00C06392">
      <w:pPr>
        <w:jc w:val="center"/>
      </w:pPr>
    </w:p>
    <w:p w:rsidR="00C06392" w:rsidRDefault="00C06392" w:rsidP="00C06392">
      <w:pPr>
        <w:jc w:val="center"/>
      </w:pPr>
    </w:p>
    <w:p w:rsidR="00C06392" w:rsidRDefault="007778E5" w:rsidP="007778E5">
      <w:pPr>
        <w:jc w:val="both"/>
      </w:pPr>
      <w:r>
        <w:t>Janvier 2016</w:t>
      </w:r>
    </w:p>
    <w:p w:rsidR="00C06392" w:rsidRDefault="00C06392" w:rsidP="00C06392">
      <w:pPr>
        <w:jc w:val="center"/>
      </w:pPr>
    </w:p>
    <w:p w:rsidR="00C06392" w:rsidRDefault="00C06392" w:rsidP="00C06392">
      <w:pPr>
        <w:jc w:val="center"/>
      </w:pPr>
    </w:p>
    <w:p w:rsidR="00C06392" w:rsidRPr="00284BD3" w:rsidRDefault="00C06392" w:rsidP="00EA081A">
      <w:pPr>
        <w:rPr>
          <w:u w:val="single"/>
        </w:rPr>
      </w:pPr>
    </w:p>
    <w:p w:rsidR="00541915" w:rsidRDefault="0038452F" w:rsidP="00866F9A">
      <w:pPr>
        <w:pStyle w:val="Paragraphedeliste"/>
        <w:ind w:left="786"/>
        <w:rPr>
          <w:rFonts w:ascii="Arial-ItalicMT" w:hAnsi="Arial-ItalicMT" w:cs="Arial-ItalicMT"/>
          <w:iCs/>
          <w:sz w:val="24"/>
          <w:szCs w:val="24"/>
        </w:rPr>
      </w:pPr>
      <w:r w:rsidRPr="00284BD3">
        <w:rPr>
          <w:rFonts w:ascii="Arial-ItalicMT" w:hAnsi="Arial-ItalicMT" w:cs="Arial-ItalicMT"/>
          <w:b/>
          <w:iCs/>
          <w:sz w:val="24"/>
          <w:szCs w:val="24"/>
          <w:u w:val="single"/>
        </w:rPr>
        <w:t>1</w:t>
      </w:r>
      <w:r w:rsidRPr="00284BD3">
        <w:rPr>
          <w:rFonts w:ascii="Arial-ItalicMT" w:hAnsi="Arial-ItalicMT" w:cs="Arial-ItalicMT"/>
          <w:b/>
          <w:iCs/>
          <w:caps/>
          <w:sz w:val="24"/>
          <w:szCs w:val="24"/>
          <w:u w:val="single"/>
        </w:rPr>
        <w:t>-</w:t>
      </w:r>
      <w:r w:rsidR="00C06392" w:rsidRPr="00284BD3">
        <w:rPr>
          <w:rFonts w:ascii="Arial-ItalicMT" w:hAnsi="Arial-ItalicMT" w:cs="Arial-ItalicMT"/>
          <w:b/>
          <w:iCs/>
          <w:caps/>
          <w:sz w:val="24"/>
          <w:szCs w:val="24"/>
          <w:u w:val="single"/>
        </w:rPr>
        <w:t>L’événement</w:t>
      </w:r>
      <w:r w:rsidR="00284BD3">
        <w:rPr>
          <w:rFonts w:ascii="Arial-ItalicMT" w:hAnsi="Arial-ItalicMT" w:cs="Arial-ItalicMT"/>
          <w:b/>
          <w:i/>
          <w:iCs/>
          <w:caps/>
          <w:sz w:val="24"/>
          <w:szCs w:val="24"/>
          <w:u w:val="single"/>
        </w:rPr>
        <w:t> </w:t>
      </w:r>
      <w:r w:rsidR="00284BD3">
        <w:rPr>
          <w:rFonts w:ascii="Arial-ItalicMT" w:hAnsi="Arial-ItalicMT" w:cs="Arial-ItalicMT"/>
          <w:b/>
          <w:iCs/>
          <w:caps/>
          <w:sz w:val="24"/>
          <w:szCs w:val="24"/>
          <w:u w:val="single"/>
        </w:rPr>
        <w:t xml:space="preserve">: </w:t>
      </w:r>
      <w:r w:rsidR="00866F9A">
        <w:rPr>
          <w:rFonts w:ascii="Arial-ItalicMT" w:hAnsi="Arial-ItalicMT" w:cs="Arial-ItalicMT"/>
          <w:iCs/>
          <w:sz w:val="24"/>
          <w:szCs w:val="24"/>
        </w:rPr>
        <w:t xml:space="preserve"> </w:t>
      </w:r>
    </w:p>
    <w:p w:rsidR="00541915" w:rsidRDefault="00541915" w:rsidP="00866F9A">
      <w:pPr>
        <w:pStyle w:val="Paragraphedeliste"/>
        <w:ind w:left="786"/>
        <w:rPr>
          <w:rFonts w:ascii="Arial-ItalicMT" w:hAnsi="Arial-ItalicMT" w:cs="Arial-ItalicMT"/>
          <w:iCs/>
          <w:sz w:val="24"/>
          <w:szCs w:val="24"/>
        </w:rPr>
      </w:pPr>
    </w:p>
    <w:p w:rsidR="00866F9A" w:rsidRDefault="00541915" w:rsidP="00866F9A">
      <w:pPr>
        <w:pStyle w:val="Paragraphedeliste"/>
        <w:ind w:left="786"/>
        <w:rPr>
          <w:rFonts w:ascii="Arial-ItalicMT" w:hAnsi="Arial-ItalicMT" w:cs="Arial-ItalicMT"/>
          <w:iCs/>
          <w:sz w:val="24"/>
          <w:szCs w:val="24"/>
        </w:rPr>
      </w:pPr>
      <w:r w:rsidRPr="00541915">
        <w:rPr>
          <w:rFonts w:ascii="Arial-ItalicMT" w:hAnsi="Arial-ItalicMT" w:cs="Arial-ItalicMT"/>
          <w:b/>
          <w:iCs/>
          <w:sz w:val="24"/>
          <w:szCs w:val="24"/>
        </w:rPr>
        <w:t>Ex</w:t>
      </w:r>
      <w:r w:rsidR="00370E61" w:rsidRPr="00541915">
        <w:rPr>
          <w:rFonts w:ascii="Arial-ItalicMT" w:hAnsi="Arial-ItalicMT" w:cs="Arial-ItalicMT"/>
          <w:b/>
          <w:iCs/>
          <w:sz w:val="24"/>
          <w:szCs w:val="24"/>
        </w:rPr>
        <w:t>position</w:t>
      </w:r>
      <w:r>
        <w:rPr>
          <w:rFonts w:ascii="Arial-ItalicMT" w:hAnsi="Arial-ItalicMT" w:cs="Arial-ItalicMT"/>
          <w:b/>
          <w:iCs/>
          <w:sz w:val="24"/>
          <w:szCs w:val="24"/>
        </w:rPr>
        <w:t> </w:t>
      </w:r>
      <w:r>
        <w:rPr>
          <w:rFonts w:ascii="Arial-ItalicMT" w:hAnsi="Arial-ItalicMT" w:cs="Arial-ItalicMT"/>
          <w:iCs/>
          <w:sz w:val="24"/>
          <w:szCs w:val="24"/>
        </w:rPr>
        <w:t xml:space="preserve">: </w:t>
      </w:r>
      <w:r w:rsidR="00370E61" w:rsidRPr="00866F9A">
        <w:rPr>
          <w:rFonts w:ascii="Arial-ItalicMT" w:hAnsi="Arial-ItalicMT" w:cs="Arial-ItalicMT"/>
          <w:iCs/>
          <w:sz w:val="24"/>
          <w:szCs w:val="24"/>
        </w:rPr>
        <w:t xml:space="preserve">d’art sacré actuel </w:t>
      </w:r>
    </w:p>
    <w:p w:rsidR="00C06392" w:rsidRPr="00866F9A" w:rsidRDefault="00866F9A" w:rsidP="00866F9A">
      <w:pPr>
        <w:ind w:left="709" w:hanging="1"/>
        <w:rPr>
          <w:u w:val="single"/>
        </w:rPr>
      </w:pPr>
      <w:r w:rsidRPr="00284BD3">
        <w:rPr>
          <w:rFonts w:ascii="Arial-ItalicMT" w:hAnsi="Arial-ItalicMT" w:cs="Arial-ItalicMT"/>
          <w:b/>
          <w:iCs/>
          <w:sz w:val="24"/>
          <w:szCs w:val="24"/>
        </w:rPr>
        <w:t>Thème</w:t>
      </w:r>
      <w:r w:rsidRPr="00866F9A">
        <w:rPr>
          <w:rFonts w:ascii="Arial-ItalicMT" w:hAnsi="Arial-ItalicMT" w:cs="Arial-ItalicMT"/>
          <w:iCs/>
          <w:sz w:val="24"/>
          <w:szCs w:val="24"/>
        </w:rPr>
        <w:t xml:space="preserve"> : la miséricorde </w:t>
      </w:r>
    </w:p>
    <w:p w:rsidR="00051070" w:rsidRPr="00866F9A" w:rsidRDefault="00370E61" w:rsidP="00866F9A">
      <w:pPr>
        <w:ind w:left="708"/>
        <w:rPr>
          <w:rFonts w:ascii="Arial-ItalicMT" w:hAnsi="Arial-ItalicMT" w:cs="Arial-ItalicMT"/>
          <w:i/>
          <w:iCs/>
          <w:sz w:val="24"/>
          <w:szCs w:val="24"/>
        </w:rPr>
      </w:pPr>
      <w:r w:rsidRPr="00284BD3">
        <w:rPr>
          <w:rFonts w:ascii="Arial-ItalicMT" w:hAnsi="Arial-ItalicMT" w:cs="Arial-ItalicMT"/>
          <w:b/>
          <w:i/>
          <w:iCs/>
          <w:sz w:val="24"/>
          <w:szCs w:val="24"/>
        </w:rPr>
        <w:t>Période :</w:t>
      </w:r>
      <w:r w:rsidRPr="00866F9A">
        <w:rPr>
          <w:rFonts w:ascii="Arial-ItalicMT" w:hAnsi="Arial-ItalicMT" w:cs="Arial-ItalicMT"/>
          <w:i/>
          <w:iCs/>
          <w:sz w:val="24"/>
          <w:szCs w:val="24"/>
        </w:rPr>
        <w:t xml:space="preserve"> d</w:t>
      </w:r>
      <w:r w:rsidR="00737B7E" w:rsidRPr="00866F9A">
        <w:rPr>
          <w:rFonts w:ascii="Arial-ItalicMT" w:hAnsi="Arial-ItalicMT" w:cs="Arial-ItalicMT"/>
          <w:i/>
          <w:iCs/>
          <w:sz w:val="24"/>
          <w:szCs w:val="24"/>
        </w:rPr>
        <w:t>u</w:t>
      </w:r>
      <w:r w:rsidR="00051070" w:rsidRPr="00866F9A">
        <w:rPr>
          <w:rFonts w:ascii="Arial-ItalicMT" w:hAnsi="Arial-ItalicMT" w:cs="Arial-ItalicMT"/>
          <w:i/>
          <w:iCs/>
          <w:sz w:val="24"/>
          <w:szCs w:val="24"/>
        </w:rPr>
        <w:t xml:space="preserve"> vendredi 18 novembre 2016 au dimanche 20 novembre 2016</w:t>
      </w:r>
      <w:r w:rsidR="00737B7E" w:rsidRPr="00866F9A">
        <w:rPr>
          <w:rFonts w:ascii="Arial-ItalicMT" w:hAnsi="Arial-ItalicMT" w:cs="Arial-ItalicMT"/>
          <w:i/>
          <w:iCs/>
          <w:sz w:val="24"/>
          <w:szCs w:val="24"/>
        </w:rPr>
        <w:t>.</w:t>
      </w:r>
    </w:p>
    <w:p w:rsidR="00332B61" w:rsidRPr="00370E61" w:rsidRDefault="00332B61" w:rsidP="00866F9A">
      <w:pPr>
        <w:ind w:left="708"/>
        <w:rPr>
          <w:rFonts w:ascii="Arial-ItalicMT" w:hAnsi="Arial-ItalicMT" w:cs="Arial-ItalicMT"/>
          <w:i/>
          <w:iCs/>
          <w:sz w:val="24"/>
          <w:szCs w:val="24"/>
        </w:rPr>
      </w:pPr>
      <w:r>
        <w:rPr>
          <w:rFonts w:ascii="Arial-ItalicMT" w:hAnsi="Arial-ItalicMT" w:cs="Arial-ItalicMT"/>
          <w:i/>
          <w:iCs/>
          <w:sz w:val="24"/>
          <w:szCs w:val="24"/>
        </w:rPr>
        <w:t>Le vernissage aura lieu le vendredi 18 novembre au soir.</w:t>
      </w:r>
    </w:p>
    <w:p w:rsidR="0082793A" w:rsidRDefault="00B20A3A" w:rsidP="00866F9A">
      <w:pPr>
        <w:pStyle w:val="Paragraphedeliste"/>
        <w:rPr>
          <w:rFonts w:ascii="Arial-ItalicMT" w:hAnsi="Arial-ItalicMT" w:cs="Arial-ItalicMT"/>
          <w:i/>
          <w:iCs/>
          <w:sz w:val="24"/>
          <w:szCs w:val="24"/>
        </w:rPr>
      </w:pPr>
      <w:r w:rsidRPr="00866F9A">
        <w:rPr>
          <w:rFonts w:ascii="Arial-ItalicMT" w:hAnsi="Arial-ItalicMT" w:cs="Arial-ItalicMT"/>
          <w:i/>
          <w:iCs/>
          <w:sz w:val="24"/>
          <w:szCs w:val="24"/>
        </w:rPr>
        <w:t>Exposition de</w:t>
      </w:r>
      <w:r w:rsidR="0082793A" w:rsidRPr="0038452F">
        <w:rPr>
          <w:rFonts w:ascii="Arial-ItalicMT" w:hAnsi="Arial-ItalicMT" w:cs="Arial-ItalicMT"/>
          <w:i/>
          <w:iCs/>
          <w:sz w:val="24"/>
          <w:szCs w:val="24"/>
        </w:rPr>
        <w:t xml:space="preserve"> peint</w:t>
      </w:r>
      <w:r w:rsidR="00370E61">
        <w:rPr>
          <w:rFonts w:ascii="Arial-ItalicMT" w:hAnsi="Arial-ItalicMT" w:cs="Arial-ItalicMT"/>
          <w:i/>
          <w:iCs/>
          <w:sz w:val="24"/>
          <w:szCs w:val="24"/>
        </w:rPr>
        <w:t>ures, sculptures, installations, photographies</w:t>
      </w:r>
      <w:r w:rsidR="007E6250">
        <w:rPr>
          <w:rFonts w:ascii="Arial-ItalicMT" w:hAnsi="Arial-ItalicMT" w:cs="Arial-ItalicMT"/>
          <w:i/>
          <w:iCs/>
          <w:sz w:val="24"/>
          <w:szCs w:val="24"/>
        </w:rPr>
        <w:t>, calligraphies</w:t>
      </w:r>
    </w:p>
    <w:p w:rsidR="00284BD3" w:rsidRDefault="00284BD3" w:rsidP="00866F9A">
      <w:pPr>
        <w:pStyle w:val="Paragraphedeliste"/>
        <w:rPr>
          <w:rFonts w:ascii="Arial-ItalicMT" w:hAnsi="Arial-ItalicMT" w:cs="Arial-ItalicMT"/>
          <w:i/>
          <w:iCs/>
          <w:sz w:val="24"/>
          <w:szCs w:val="24"/>
        </w:rPr>
      </w:pPr>
    </w:p>
    <w:p w:rsidR="0082793A" w:rsidRPr="0038452F" w:rsidRDefault="0082793A" w:rsidP="00866F9A">
      <w:pPr>
        <w:pStyle w:val="Paragraphedeliste"/>
        <w:rPr>
          <w:rFonts w:ascii="Arial-ItalicMT" w:hAnsi="Arial-ItalicMT" w:cs="Arial-ItalicMT"/>
          <w:i/>
          <w:iCs/>
          <w:sz w:val="24"/>
          <w:szCs w:val="24"/>
        </w:rPr>
      </w:pPr>
      <w:r w:rsidRPr="00284BD3">
        <w:rPr>
          <w:rFonts w:ascii="Arial-ItalicMT" w:hAnsi="Arial-ItalicMT" w:cs="Arial-ItalicMT"/>
          <w:b/>
          <w:i/>
          <w:iCs/>
          <w:sz w:val="24"/>
          <w:szCs w:val="24"/>
        </w:rPr>
        <w:t>Lieu</w:t>
      </w:r>
      <w:r w:rsidRPr="0038452F">
        <w:rPr>
          <w:rFonts w:ascii="Arial-ItalicMT" w:hAnsi="Arial-ItalicMT" w:cs="Arial-ItalicMT"/>
          <w:i/>
          <w:iCs/>
          <w:sz w:val="24"/>
          <w:szCs w:val="24"/>
        </w:rPr>
        <w:t> : Eglise Sainte</w:t>
      </w:r>
      <w:r w:rsidR="00D3562D">
        <w:rPr>
          <w:rFonts w:ascii="Arial-ItalicMT" w:hAnsi="Arial-ItalicMT" w:cs="Arial-ItalicMT"/>
          <w:i/>
          <w:iCs/>
          <w:sz w:val="24"/>
          <w:szCs w:val="24"/>
        </w:rPr>
        <w:t>-</w:t>
      </w:r>
      <w:r w:rsidRPr="0038452F">
        <w:rPr>
          <w:rFonts w:ascii="Arial-ItalicMT" w:hAnsi="Arial-ItalicMT" w:cs="Arial-ItalicMT"/>
          <w:i/>
          <w:iCs/>
          <w:sz w:val="24"/>
          <w:szCs w:val="24"/>
        </w:rPr>
        <w:t>Geneviève</w:t>
      </w:r>
      <w:r w:rsidR="00541915">
        <w:rPr>
          <w:rFonts w:ascii="Arial-ItalicMT" w:hAnsi="Arial-ItalicMT" w:cs="Arial-ItalicMT"/>
          <w:i/>
          <w:iCs/>
          <w:sz w:val="24"/>
          <w:szCs w:val="24"/>
        </w:rPr>
        <w:t>, Reims</w:t>
      </w:r>
    </w:p>
    <w:p w:rsidR="0082793A" w:rsidRPr="00866F9A" w:rsidRDefault="0082793A" w:rsidP="00866F9A">
      <w:pPr>
        <w:pStyle w:val="Paragraphedeliste"/>
        <w:rPr>
          <w:rFonts w:ascii="Arial-ItalicMT" w:hAnsi="Arial-ItalicMT" w:cs="Arial-ItalicMT"/>
          <w:i/>
          <w:iCs/>
          <w:sz w:val="24"/>
          <w:szCs w:val="24"/>
        </w:rPr>
      </w:pPr>
    </w:p>
    <w:p w:rsidR="00370E61" w:rsidRDefault="0082793A" w:rsidP="00866F9A">
      <w:pPr>
        <w:pStyle w:val="Paragraphedeliste"/>
        <w:rPr>
          <w:rFonts w:ascii="Arial-ItalicMT" w:hAnsi="Arial-ItalicMT" w:cs="Arial-ItalicMT"/>
          <w:i/>
          <w:iCs/>
          <w:sz w:val="24"/>
          <w:szCs w:val="24"/>
        </w:rPr>
      </w:pPr>
      <w:r w:rsidRPr="00866F9A">
        <w:rPr>
          <w:rFonts w:ascii="Arial-ItalicMT" w:hAnsi="Arial-ItalicMT" w:cs="Arial-ItalicMT"/>
          <w:i/>
          <w:iCs/>
          <w:sz w:val="24"/>
          <w:szCs w:val="24"/>
        </w:rPr>
        <w:t>Coordonnées</w:t>
      </w:r>
      <w:r w:rsidRPr="004C0AAE">
        <w:rPr>
          <w:rFonts w:ascii="Arial-ItalicMT" w:hAnsi="Arial-ItalicMT" w:cs="Arial-ItalicMT"/>
          <w:b/>
          <w:i/>
          <w:iCs/>
          <w:sz w:val="24"/>
          <w:szCs w:val="24"/>
        </w:rPr>
        <w:t> </w:t>
      </w:r>
      <w:r w:rsidRPr="0038452F">
        <w:rPr>
          <w:rFonts w:ascii="Arial-ItalicMT" w:hAnsi="Arial-ItalicMT" w:cs="Arial-ItalicMT"/>
          <w:i/>
          <w:iCs/>
          <w:sz w:val="24"/>
          <w:szCs w:val="24"/>
        </w:rPr>
        <w:t>: Association des Amis de Sainte</w:t>
      </w:r>
      <w:r w:rsidR="00D3562D">
        <w:rPr>
          <w:rFonts w:ascii="Arial-ItalicMT" w:hAnsi="Arial-ItalicMT" w:cs="Arial-ItalicMT"/>
          <w:i/>
          <w:iCs/>
          <w:sz w:val="24"/>
          <w:szCs w:val="24"/>
        </w:rPr>
        <w:t>-</w:t>
      </w:r>
      <w:r w:rsidRPr="0038452F">
        <w:rPr>
          <w:rFonts w:ascii="Arial-ItalicMT" w:hAnsi="Arial-ItalicMT" w:cs="Arial-ItalicMT"/>
          <w:i/>
          <w:iCs/>
          <w:sz w:val="24"/>
          <w:szCs w:val="24"/>
        </w:rPr>
        <w:t xml:space="preserve">Geneviève, </w:t>
      </w:r>
    </w:p>
    <w:p w:rsidR="0082793A" w:rsidRPr="0038452F" w:rsidRDefault="0082793A" w:rsidP="00866F9A">
      <w:pPr>
        <w:pStyle w:val="Paragraphedeliste"/>
        <w:rPr>
          <w:rFonts w:ascii="Arial-ItalicMT" w:hAnsi="Arial-ItalicMT" w:cs="Arial-ItalicMT"/>
          <w:i/>
          <w:iCs/>
          <w:sz w:val="24"/>
          <w:szCs w:val="24"/>
        </w:rPr>
      </w:pPr>
      <w:r w:rsidRPr="0038452F">
        <w:rPr>
          <w:rFonts w:ascii="Arial-ItalicMT" w:hAnsi="Arial-ItalicMT" w:cs="Arial-ItalicMT"/>
          <w:i/>
          <w:iCs/>
          <w:sz w:val="24"/>
          <w:szCs w:val="24"/>
        </w:rPr>
        <w:t>8</w:t>
      </w:r>
      <w:r w:rsidR="00370E61">
        <w:rPr>
          <w:rFonts w:ascii="Arial-ItalicMT" w:hAnsi="Arial-ItalicMT" w:cs="Arial-ItalicMT"/>
          <w:i/>
          <w:iCs/>
          <w:sz w:val="24"/>
          <w:szCs w:val="24"/>
        </w:rPr>
        <w:t>, r</w:t>
      </w:r>
      <w:r w:rsidRPr="0038452F">
        <w:rPr>
          <w:rFonts w:ascii="Arial-ItalicMT" w:hAnsi="Arial-ItalicMT" w:cs="Arial-ItalicMT"/>
          <w:i/>
          <w:iCs/>
          <w:sz w:val="24"/>
          <w:szCs w:val="24"/>
        </w:rPr>
        <w:t>ue de Louvois, 51 100 Reims</w:t>
      </w:r>
    </w:p>
    <w:p w:rsidR="0082793A" w:rsidRPr="0038452F" w:rsidRDefault="0082793A" w:rsidP="00866F9A">
      <w:pPr>
        <w:pStyle w:val="Paragraphedeliste"/>
        <w:spacing w:before="240"/>
        <w:rPr>
          <w:rFonts w:ascii="Arial-ItalicMT" w:hAnsi="Arial-ItalicMT" w:cs="Arial-ItalicMT"/>
          <w:i/>
          <w:iCs/>
          <w:sz w:val="24"/>
          <w:szCs w:val="24"/>
        </w:rPr>
      </w:pPr>
      <w:r w:rsidRPr="0038452F">
        <w:rPr>
          <w:rFonts w:ascii="Arial-ItalicMT" w:hAnsi="Arial-ItalicMT" w:cs="Arial-ItalicMT"/>
          <w:i/>
          <w:iCs/>
          <w:sz w:val="24"/>
          <w:szCs w:val="24"/>
        </w:rPr>
        <w:t>Courriel : contact@jrdicasa.com</w:t>
      </w:r>
    </w:p>
    <w:p w:rsidR="0082793A" w:rsidRPr="0038452F" w:rsidRDefault="0082793A" w:rsidP="00866F9A">
      <w:pPr>
        <w:pStyle w:val="Paragraphedeliste"/>
        <w:rPr>
          <w:rFonts w:ascii="Arial-ItalicMT" w:hAnsi="Arial-ItalicMT" w:cs="Arial-ItalicMT"/>
          <w:i/>
          <w:iCs/>
          <w:sz w:val="24"/>
          <w:szCs w:val="24"/>
        </w:rPr>
      </w:pPr>
    </w:p>
    <w:p w:rsidR="00284BD3" w:rsidRDefault="00541915" w:rsidP="00866F9A">
      <w:pPr>
        <w:pStyle w:val="Paragraphedeliste"/>
        <w:rPr>
          <w:rFonts w:ascii="Arial-ItalicMT" w:hAnsi="Arial-ItalicMT" w:cs="Arial-ItalicMT"/>
          <w:i/>
          <w:iCs/>
          <w:sz w:val="24"/>
          <w:szCs w:val="24"/>
        </w:rPr>
      </w:pPr>
      <w:r w:rsidRPr="00541915">
        <w:rPr>
          <w:rFonts w:ascii="Arial-ItalicMT" w:hAnsi="Arial-ItalicMT" w:cs="Arial-ItalicMT"/>
          <w:b/>
          <w:i/>
          <w:iCs/>
          <w:sz w:val="24"/>
          <w:szCs w:val="24"/>
        </w:rPr>
        <w:t>Le cadre</w:t>
      </w:r>
      <w:r>
        <w:rPr>
          <w:rFonts w:ascii="Arial-ItalicMT" w:hAnsi="Arial-ItalicMT" w:cs="Arial-ItalicMT"/>
          <w:i/>
          <w:iCs/>
          <w:sz w:val="24"/>
          <w:szCs w:val="24"/>
        </w:rPr>
        <w:t> : p</w:t>
      </w:r>
      <w:r w:rsidR="00AB6E5C">
        <w:rPr>
          <w:rFonts w:ascii="Arial-ItalicMT" w:hAnsi="Arial-ItalicMT" w:cs="Arial-ItalicMT"/>
          <w:i/>
          <w:iCs/>
          <w:sz w:val="24"/>
          <w:szCs w:val="24"/>
        </w:rPr>
        <w:t>our faire de</w:t>
      </w:r>
      <w:r w:rsidR="004C0AAE" w:rsidRPr="004C0AAE">
        <w:rPr>
          <w:rFonts w:ascii="Arial-ItalicMT" w:hAnsi="Arial-ItalicMT" w:cs="Arial-ItalicMT"/>
          <w:i/>
          <w:iCs/>
          <w:sz w:val="24"/>
          <w:szCs w:val="24"/>
        </w:rPr>
        <w:t xml:space="preserve"> cet</w:t>
      </w:r>
      <w:r w:rsidR="00AB6E5C">
        <w:rPr>
          <w:rFonts w:ascii="Arial-ItalicMT" w:hAnsi="Arial-ItalicMT" w:cs="Arial-ItalicMT"/>
          <w:i/>
          <w:iCs/>
          <w:sz w:val="24"/>
          <w:szCs w:val="24"/>
        </w:rPr>
        <w:t>te exposition  « un oasis </w:t>
      </w:r>
      <w:r w:rsidR="00284BD3">
        <w:rPr>
          <w:rFonts w:ascii="Arial-ItalicMT" w:hAnsi="Arial-ItalicMT" w:cs="Arial-ItalicMT"/>
          <w:i/>
          <w:iCs/>
          <w:sz w:val="24"/>
          <w:szCs w:val="24"/>
        </w:rPr>
        <w:t xml:space="preserve">de miséricorde </w:t>
      </w:r>
      <w:r w:rsidR="00AB6E5C">
        <w:rPr>
          <w:rFonts w:ascii="Arial-ItalicMT" w:hAnsi="Arial-ItalicMT" w:cs="Arial-ItalicMT"/>
          <w:i/>
          <w:iCs/>
          <w:sz w:val="24"/>
          <w:szCs w:val="24"/>
        </w:rPr>
        <w:t>» seront associés des</w:t>
      </w:r>
      <w:r w:rsidR="004C0AAE" w:rsidRPr="004C0AAE">
        <w:rPr>
          <w:rFonts w:ascii="Arial-ItalicMT" w:hAnsi="Arial-ItalicMT" w:cs="Arial-ItalicMT"/>
          <w:i/>
          <w:iCs/>
          <w:sz w:val="24"/>
          <w:szCs w:val="24"/>
        </w:rPr>
        <w:t xml:space="preserve"> débat</w:t>
      </w:r>
      <w:r w:rsidR="00AB6E5C">
        <w:rPr>
          <w:rFonts w:ascii="Arial-ItalicMT" w:hAnsi="Arial-ItalicMT" w:cs="Arial-ItalicMT"/>
          <w:i/>
          <w:iCs/>
          <w:sz w:val="24"/>
          <w:szCs w:val="24"/>
        </w:rPr>
        <w:t>s, des projections</w:t>
      </w:r>
      <w:r w:rsidR="004C0AAE" w:rsidRPr="004C0AAE">
        <w:rPr>
          <w:rFonts w:ascii="Arial-ItalicMT" w:hAnsi="Arial-ItalicMT" w:cs="Arial-ItalicMT"/>
          <w:i/>
          <w:iCs/>
          <w:sz w:val="24"/>
          <w:szCs w:val="24"/>
        </w:rPr>
        <w:t xml:space="preserve"> </w:t>
      </w:r>
      <w:r w:rsidR="00AB6E5C">
        <w:rPr>
          <w:rFonts w:ascii="Arial-ItalicMT" w:hAnsi="Arial-ItalicMT" w:cs="Arial-ItalicMT"/>
          <w:i/>
          <w:iCs/>
          <w:sz w:val="24"/>
          <w:szCs w:val="24"/>
        </w:rPr>
        <w:t xml:space="preserve"> « Au-delà de la </w:t>
      </w:r>
      <w:r w:rsidR="00D3562D">
        <w:rPr>
          <w:rFonts w:ascii="Arial-ItalicMT" w:hAnsi="Arial-ItalicMT" w:cs="Arial-ItalicMT"/>
          <w:i/>
          <w:iCs/>
          <w:sz w:val="24"/>
          <w:szCs w:val="24"/>
        </w:rPr>
        <w:t>h</w:t>
      </w:r>
      <w:r w:rsidR="00AB6E5C">
        <w:rPr>
          <w:rFonts w:ascii="Arial-ItalicMT" w:hAnsi="Arial-ItalicMT" w:cs="Arial-ItalicMT"/>
          <w:i/>
          <w:iCs/>
          <w:sz w:val="24"/>
          <w:szCs w:val="24"/>
        </w:rPr>
        <w:t>aine » en présence M</w:t>
      </w:r>
      <w:r w:rsidR="00D3562D">
        <w:rPr>
          <w:rFonts w:ascii="Arial-ItalicMT" w:hAnsi="Arial-ItalicMT" w:cs="Arial-ItalicMT"/>
          <w:i/>
          <w:iCs/>
          <w:sz w:val="24"/>
          <w:szCs w:val="24"/>
        </w:rPr>
        <w:t>.</w:t>
      </w:r>
      <w:r w:rsidR="00AB6E5C">
        <w:rPr>
          <w:rFonts w:ascii="Arial-ItalicMT" w:hAnsi="Arial-ItalicMT" w:cs="Arial-ItalicMT"/>
          <w:i/>
          <w:iCs/>
          <w:sz w:val="24"/>
          <w:szCs w:val="24"/>
        </w:rPr>
        <w:t xml:space="preserve"> Chenu</w:t>
      </w:r>
      <w:r w:rsidR="00E3081F">
        <w:rPr>
          <w:rStyle w:val="Appelnotedebasdep"/>
          <w:rFonts w:ascii="Arial-ItalicMT" w:hAnsi="Arial-ItalicMT" w:cs="Arial-ItalicMT"/>
          <w:i/>
          <w:iCs/>
          <w:sz w:val="24"/>
          <w:szCs w:val="24"/>
        </w:rPr>
        <w:footnoteReference w:id="1"/>
      </w:r>
      <w:r w:rsidR="00D3562D">
        <w:rPr>
          <w:rFonts w:ascii="Arial-ItalicMT" w:hAnsi="Arial-ItalicMT" w:cs="Arial-ItalicMT"/>
          <w:i/>
          <w:iCs/>
          <w:sz w:val="24"/>
          <w:szCs w:val="24"/>
        </w:rPr>
        <w:t>)</w:t>
      </w:r>
      <w:r>
        <w:rPr>
          <w:rFonts w:ascii="Arial-ItalicMT" w:hAnsi="Arial-ItalicMT" w:cs="Arial-ItalicMT"/>
          <w:i/>
          <w:iCs/>
          <w:sz w:val="24"/>
          <w:szCs w:val="24"/>
        </w:rPr>
        <w:t>, des</w:t>
      </w:r>
      <w:r w:rsidR="00AB6E5C">
        <w:rPr>
          <w:rFonts w:ascii="Arial-ItalicMT" w:hAnsi="Arial-ItalicMT" w:cs="Arial-ItalicMT"/>
          <w:i/>
          <w:iCs/>
          <w:sz w:val="24"/>
          <w:szCs w:val="24"/>
        </w:rPr>
        <w:t xml:space="preserve"> concert</w:t>
      </w:r>
      <w:r>
        <w:rPr>
          <w:rFonts w:ascii="Arial-ItalicMT" w:hAnsi="Arial-ItalicMT" w:cs="Arial-ItalicMT"/>
          <w:i/>
          <w:iCs/>
          <w:sz w:val="24"/>
          <w:szCs w:val="24"/>
        </w:rPr>
        <w:t>s</w:t>
      </w:r>
      <w:r w:rsidR="00284BD3">
        <w:rPr>
          <w:rFonts w:ascii="Arial-ItalicMT" w:hAnsi="Arial-ItalicMT" w:cs="Arial-ItalicMT"/>
          <w:i/>
          <w:iCs/>
          <w:sz w:val="24"/>
          <w:szCs w:val="24"/>
        </w:rPr>
        <w:t>…</w:t>
      </w:r>
    </w:p>
    <w:p w:rsidR="00541915" w:rsidRDefault="00541915" w:rsidP="00866F9A">
      <w:pPr>
        <w:pStyle w:val="Paragraphedeliste"/>
        <w:rPr>
          <w:rFonts w:ascii="Arial-ItalicMT" w:hAnsi="Arial-ItalicMT" w:cs="Arial-ItalicMT"/>
          <w:i/>
          <w:iCs/>
          <w:sz w:val="24"/>
          <w:szCs w:val="24"/>
        </w:rPr>
      </w:pPr>
    </w:p>
    <w:p w:rsidR="004C0AAE" w:rsidRDefault="00284BD3" w:rsidP="00866F9A">
      <w:pPr>
        <w:pStyle w:val="Paragraphedeliste"/>
        <w:rPr>
          <w:rFonts w:ascii="Arial-ItalicMT" w:hAnsi="Arial-ItalicMT" w:cs="Arial-ItalicMT"/>
          <w:i/>
          <w:iCs/>
          <w:sz w:val="24"/>
          <w:szCs w:val="24"/>
        </w:rPr>
      </w:pPr>
      <w:r>
        <w:rPr>
          <w:rFonts w:ascii="Arial-ItalicMT" w:hAnsi="Arial-ItalicMT" w:cs="Arial-ItalicMT"/>
          <w:i/>
          <w:iCs/>
          <w:sz w:val="24"/>
          <w:szCs w:val="24"/>
        </w:rPr>
        <w:t xml:space="preserve">Pour </w:t>
      </w:r>
      <w:r w:rsidR="00D3562D">
        <w:rPr>
          <w:rFonts w:ascii="Arial-ItalicMT" w:hAnsi="Arial-ItalicMT" w:cs="Arial-ItalicMT"/>
          <w:i/>
          <w:iCs/>
          <w:sz w:val="24"/>
          <w:szCs w:val="24"/>
        </w:rPr>
        <w:t xml:space="preserve">encourager </w:t>
      </w:r>
      <w:r>
        <w:rPr>
          <w:rFonts w:ascii="Arial-ItalicMT" w:hAnsi="Arial-ItalicMT" w:cs="Arial-ItalicMT"/>
          <w:i/>
          <w:iCs/>
          <w:sz w:val="24"/>
          <w:szCs w:val="24"/>
        </w:rPr>
        <w:t xml:space="preserve">une ouverture vers </w:t>
      </w:r>
      <w:r w:rsidR="00D3562D">
        <w:rPr>
          <w:rFonts w:ascii="Arial-ItalicMT" w:hAnsi="Arial-ItalicMT" w:cs="Arial-ItalicMT"/>
          <w:i/>
          <w:iCs/>
          <w:sz w:val="24"/>
          <w:szCs w:val="24"/>
        </w:rPr>
        <w:t xml:space="preserve">des </w:t>
      </w:r>
      <w:r>
        <w:rPr>
          <w:rFonts w:ascii="Arial-ItalicMT" w:hAnsi="Arial-ItalicMT" w:cs="Arial-ItalicMT"/>
          <w:i/>
          <w:iCs/>
          <w:sz w:val="24"/>
          <w:szCs w:val="24"/>
        </w:rPr>
        <w:t xml:space="preserve">artistes non professionnels (détenus, handicapés, enfants…), </w:t>
      </w:r>
      <w:r w:rsidR="00D3562D">
        <w:rPr>
          <w:rFonts w:ascii="Arial-ItalicMT" w:hAnsi="Arial-ItalicMT" w:cs="Arial-ItalicMT"/>
          <w:i/>
          <w:iCs/>
          <w:sz w:val="24"/>
          <w:szCs w:val="24"/>
        </w:rPr>
        <w:t>un espace</w:t>
      </w:r>
      <w:r>
        <w:rPr>
          <w:rFonts w:ascii="Arial-ItalicMT" w:hAnsi="Arial-ItalicMT" w:cs="Arial-ItalicMT"/>
          <w:i/>
          <w:iCs/>
          <w:sz w:val="24"/>
          <w:szCs w:val="24"/>
        </w:rPr>
        <w:t xml:space="preserve"> </w:t>
      </w:r>
      <w:r w:rsidR="00D3562D">
        <w:rPr>
          <w:rFonts w:ascii="Arial-ItalicMT" w:hAnsi="Arial-ItalicMT" w:cs="Arial-ItalicMT"/>
          <w:i/>
          <w:iCs/>
          <w:sz w:val="24"/>
          <w:szCs w:val="24"/>
        </w:rPr>
        <w:t xml:space="preserve">spécifique, la crypte, sera dévolu à </w:t>
      </w:r>
      <w:r w:rsidR="00541915">
        <w:rPr>
          <w:rFonts w:ascii="Arial-ItalicMT" w:hAnsi="Arial-ItalicMT" w:cs="Arial-ItalicMT"/>
          <w:i/>
          <w:iCs/>
          <w:sz w:val="24"/>
          <w:szCs w:val="24"/>
        </w:rPr>
        <w:t>leurs</w:t>
      </w:r>
      <w:r>
        <w:rPr>
          <w:rFonts w:ascii="Arial-ItalicMT" w:hAnsi="Arial-ItalicMT" w:cs="Arial-ItalicMT"/>
          <w:i/>
          <w:iCs/>
          <w:sz w:val="24"/>
          <w:szCs w:val="24"/>
        </w:rPr>
        <w:t xml:space="preserve"> travaux de groupes</w:t>
      </w:r>
      <w:r w:rsidR="00541915">
        <w:rPr>
          <w:rFonts w:ascii="Arial-ItalicMT" w:hAnsi="Arial-ItalicMT" w:cs="Arial-ItalicMT"/>
          <w:i/>
          <w:iCs/>
          <w:sz w:val="24"/>
          <w:szCs w:val="24"/>
        </w:rPr>
        <w:t xml:space="preserve">, </w:t>
      </w:r>
      <w:r w:rsidR="00D3562D">
        <w:rPr>
          <w:rFonts w:ascii="Arial-ItalicMT" w:hAnsi="Arial-ItalicMT" w:cs="Arial-ItalicMT"/>
          <w:i/>
          <w:iCs/>
          <w:sz w:val="24"/>
          <w:szCs w:val="24"/>
        </w:rPr>
        <w:t>qui</w:t>
      </w:r>
      <w:r>
        <w:rPr>
          <w:rFonts w:ascii="Arial-ItalicMT" w:hAnsi="Arial-ItalicMT" w:cs="Arial-ItalicMT"/>
          <w:i/>
          <w:iCs/>
          <w:sz w:val="24"/>
          <w:szCs w:val="24"/>
        </w:rPr>
        <w:t xml:space="preserve"> ne procède</w:t>
      </w:r>
      <w:r w:rsidR="00D3562D">
        <w:rPr>
          <w:rFonts w:ascii="Arial-ItalicMT" w:hAnsi="Arial-ItalicMT" w:cs="Arial-ItalicMT"/>
          <w:i/>
          <w:iCs/>
          <w:sz w:val="24"/>
          <w:szCs w:val="24"/>
        </w:rPr>
        <w:t xml:space="preserve"> donc</w:t>
      </w:r>
      <w:r>
        <w:rPr>
          <w:rFonts w:ascii="Arial-ItalicMT" w:hAnsi="Arial-ItalicMT" w:cs="Arial-ItalicMT"/>
          <w:i/>
          <w:iCs/>
          <w:sz w:val="24"/>
          <w:szCs w:val="24"/>
        </w:rPr>
        <w:t xml:space="preserve"> pas de cet appel à candidature.</w:t>
      </w:r>
    </w:p>
    <w:p w:rsidR="004C0AAE" w:rsidRDefault="004C0AAE" w:rsidP="0082793A">
      <w:pPr>
        <w:pStyle w:val="Paragraphedeliste"/>
        <w:rPr>
          <w:rFonts w:ascii="Arial-ItalicMT" w:hAnsi="Arial-ItalicMT" w:cs="Arial-ItalicMT"/>
          <w:i/>
          <w:iCs/>
          <w:sz w:val="24"/>
          <w:szCs w:val="24"/>
        </w:rPr>
      </w:pPr>
    </w:p>
    <w:p w:rsidR="0082793A" w:rsidRDefault="0082793A" w:rsidP="0082793A">
      <w:pPr>
        <w:pStyle w:val="Paragraphedeliste"/>
      </w:pPr>
    </w:p>
    <w:p w:rsidR="0082793A" w:rsidRPr="00541915" w:rsidRDefault="0082793A" w:rsidP="0082793A">
      <w:pPr>
        <w:pStyle w:val="Paragraphedeliste"/>
        <w:rPr>
          <w:caps/>
          <w:u w:val="single"/>
        </w:rPr>
      </w:pPr>
    </w:p>
    <w:p w:rsidR="003C68F7" w:rsidRPr="00541915" w:rsidRDefault="003C68F7" w:rsidP="0082793A">
      <w:pPr>
        <w:pStyle w:val="Paragraphedeliste"/>
        <w:rPr>
          <w:rFonts w:ascii="Arial-ItalicMT" w:hAnsi="Arial-ItalicMT" w:cs="Arial-ItalicMT"/>
          <w:b/>
          <w:iCs/>
          <w:caps/>
          <w:sz w:val="24"/>
          <w:szCs w:val="24"/>
          <w:u w:val="single"/>
        </w:rPr>
      </w:pPr>
      <w:r w:rsidRPr="00541915">
        <w:rPr>
          <w:rFonts w:ascii="Arial-ItalicMT" w:hAnsi="Arial-ItalicMT" w:cs="Arial-ItalicMT"/>
          <w:b/>
          <w:iCs/>
          <w:caps/>
          <w:sz w:val="24"/>
          <w:szCs w:val="24"/>
          <w:u w:val="single"/>
        </w:rPr>
        <w:t>2- L’exposition</w:t>
      </w:r>
    </w:p>
    <w:p w:rsidR="00332B61" w:rsidRDefault="00332B61" w:rsidP="00332B61">
      <w:pPr>
        <w:autoSpaceDE w:val="0"/>
        <w:autoSpaceDN w:val="0"/>
        <w:adjustRightInd w:val="0"/>
        <w:spacing w:after="0" w:line="240" w:lineRule="auto"/>
        <w:ind w:left="708"/>
        <w:rPr>
          <w:rFonts w:ascii="Arial-BoldMT" w:hAnsi="Arial-BoldMT" w:cs="Arial-BoldMT"/>
          <w:b/>
          <w:bCs/>
          <w:sz w:val="24"/>
          <w:szCs w:val="24"/>
        </w:rPr>
      </w:pPr>
      <w:r>
        <w:rPr>
          <w:rFonts w:ascii="Arial-BoldMT" w:hAnsi="Arial-BoldMT" w:cs="Arial-BoldMT"/>
          <w:b/>
          <w:bCs/>
          <w:sz w:val="24"/>
          <w:szCs w:val="24"/>
        </w:rPr>
        <w:t>Partenariat :</w:t>
      </w:r>
    </w:p>
    <w:p w:rsidR="00332B61" w:rsidRDefault="00332B61" w:rsidP="00D67FF6">
      <w:pPr>
        <w:autoSpaceDE w:val="0"/>
        <w:autoSpaceDN w:val="0"/>
        <w:adjustRightInd w:val="0"/>
        <w:spacing w:after="0" w:line="240" w:lineRule="auto"/>
        <w:ind w:left="708"/>
        <w:jc w:val="both"/>
        <w:rPr>
          <w:rFonts w:ascii="ArialMT" w:hAnsi="ArialMT" w:cs="ArialMT"/>
          <w:sz w:val="24"/>
          <w:szCs w:val="24"/>
        </w:rPr>
      </w:pPr>
      <w:r>
        <w:rPr>
          <w:rFonts w:ascii="ArialMT" w:hAnsi="ArialMT" w:cs="ArialMT"/>
          <w:sz w:val="24"/>
          <w:szCs w:val="24"/>
        </w:rPr>
        <w:t>Cette exposition est née de l’initiative de Michel JEANROY</w:t>
      </w:r>
      <w:r w:rsidR="00E3081F">
        <w:rPr>
          <w:rFonts w:ascii="ArialMT" w:hAnsi="ArialMT" w:cs="ArialMT"/>
          <w:sz w:val="24"/>
          <w:szCs w:val="24"/>
        </w:rPr>
        <w:t xml:space="preserve">, prêtre à Reims  </w:t>
      </w:r>
      <w:r>
        <w:rPr>
          <w:rFonts w:ascii="ArialMT" w:hAnsi="ArialMT" w:cs="ArialMT"/>
          <w:sz w:val="24"/>
          <w:szCs w:val="24"/>
        </w:rPr>
        <w:t xml:space="preserve"> et d’artistes qui </w:t>
      </w:r>
      <w:r w:rsidR="000241CE">
        <w:rPr>
          <w:rFonts w:ascii="ArialMT" w:hAnsi="ArialMT" w:cs="ArialMT"/>
          <w:sz w:val="24"/>
          <w:szCs w:val="24"/>
        </w:rPr>
        <w:t xml:space="preserve">manquent </w:t>
      </w:r>
      <w:r>
        <w:rPr>
          <w:rFonts w:ascii="ArialMT" w:hAnsi="ArialMT" w:cs="ArialMT"/>
          <w:sz w:val="24"/>
          <w:szCs w:val="24"/>
        </w:rPr>
        <w:t>de lieu</w:t>
      </w:r>
      <w:r w:rsidR="000241CE">
        <w:rPr>
          <w:rFonts w:ascii="ArialMT" w:hAnsi="ArialMT" w:cs="ArialMT"/>
          <w:sz w:val="24"/>
          <w:szCs w:val="24"/>
        </w:rPr>
        <w:t>x</w:t>
      </w:r>
      <w:r>
        <w:rPr>
          <w:rFonts w:ascii="ArialMT" w:hAnsi="ArialMT" w:cs="ArialMT"/>
          <w:sz w:val="24"/>
          <w:szCs w:val="24"/>
        </w:rPr>
        <w:t xml:space="preserve"> d'exposition </w:t>
      </w:r>
      <w:r w:rsidR="00D3562D">
        <w:rPr>
          <w:rFonts w:ascii="ArialMT" w:hAnsi="ArialMT" w:cs="ArialMT"/>
          <w:sz w:val="24"/>
          <w:szCs w:val="24"/>
        </w:rPr>
        <w:t xml:space="preserve">tourné vers </w:t>
      </w:r>
      <w:r>
        <w:rPr>
          <w:rFonts w:ascii="ArialMT" w:hAnsi="ArialMT" w:cs="ArialMT"/>
          <w:sz w:val="24"/>
          <w:szCs w:val="24"/>
        </w:rPr>
        <w:t xml:space="preserve">l'art </w:t>
      </w:r>
      <w:r w:rsidR="007778E5">
        <w:rPr>
          <w:rFonts w:ascii="ArialMT" w:hAnsi="ArialMT" w:cs="ArialMT"/>
          <w:sz w:val="24"/>
          <w:szCs w:val="24"/>
        </w:rPr>
        <w:t xml:space="preserve">sacré </w:t>
      </w:r>
      <w:r>
        <w:rPr>
          <w:rFonts w:ascii="ArialMT" w:hAnsi="ArialMT" w:cs="ArialMT"/>
          <w:sz w:val="24"/>
          <w:szCs w:val="24"/>
        </w:rPr>
        <w:t>à Reims.</w:t>
      </w:r>
    </w:p>
    <w:p w:rsidR="00332B61" w:rsidRPr="004C0AAE" w:rsidRDefault="00332B61" w:rsidP="00D67FF6">
      <w:pPr>
        <w:autoSpaceDE w:val="0"/>
        <w:autoSpaceDN w:val="0"/>
        <w:adjustRightInd w:val="0"/>
        <w:spacing w:after="0" w:line="240" w:lineRule="auto"/>
        <w:ind w:left="708"/>
        <w:jc w:val="both"/>
        <w:rPr>
          <w:rFonts w:ascii="ArialMT" w:hAnsi="ArialMT" w:cs="ArialMT"/>
          <w:sz w:val="24"/>
          <w:szCs w:val="24"/>
        </w:rPr>
      </w:pPr>
      <w:r>
        <w:rPr>
          <w:rFonts w:ascii="ArialMT" w:hAnsi="ArialMT" w:cs="ArialMT"/>
          <w:sz w:val="24"/>
          <w:szCs w:val="24"/>
        </w:rPr>
        <w:t xml:space="preserve">L’association des </w:t>
      </w:r>
      <w:r w:rsidR="007778E5">
        <w:rPr>
          <w:rFonts w:ascii="ArialMT" w:hAnsi="ArialMT" w:cs="ArialMT"/>
          <w:sz w:val="24"/>
          <w:szCs w:val="24"/>
        </w:rPr>
        <w:t>amis de Sainte</w:t>
      </w:r>
      <w:r w:rsidR="00D3562D">
        <w:rPr>
          <w:rFonts w:ascii="ArialMT" w:hAnsi="ArialMT" w:cs="ArialMT"/>
          <w:sz w:val="24"/>
          <w:szCs w:val="24"/>
        </w:rPr>
        <w:t>-</w:t>
      </w:r>
      <w:r w:rsidR="007778E5">
        <w:rPr>
          <w:rFonts w:ascii="ArialMT" w:hAnsi="ArialMT" w:cs="ArialMT"/>
          <w:sz w:val="24"/>
          <w:szCs w:val="24"/>
        </w:rPr>
        <w:t>Geneviève porte ce</w:t>
      </w:r>
      <w:r>
        <w:rPr>
          <w:rFonts w:ascii="ArialMT" w:hAnsi="ArialMT" w:cs="ArialMT"/>
          <w:sz w:val="24"/>
          <w:szCs w:val="24"/>
        </w:rPr>
        <w:t xml:space="preserve"> projet</w:t>
      </w:r>
      <w:r w:rsidR="007778E5">
        <w:rPr>
          <w:rFonts w:ascii="ArialMT" w:hAnsi="ArialMT" w:cs="ArialMT"/>
          <w:sz w:val="24"/>
          <w:szCs w:val="24"/>
        </w:rPr>
        <w:t xml:space="preserve"> dans la continuité du livre blanc</w:t>
      </w:r>
      <w:r w:rsidR="00D3562D">
        <w:rPr>
          <w:rFonts w:ascii="ArialMT" w:hAnsi="ArialMT" w:cs="ArialMT"/>
          <w:sz w:val="24"/>
          <w:szCs w:val="24"/>
        </w:rPr>
        <w:t xml:space="preserve"> rédigé</w:t>
      </w:r>
      <w:r w:rsidR="007778E5">
        <w:rPr>
          <w:rFonts w:ascii="ArialMT" w:hAnsi="ArialMT" w:cs="ArialMT"/>
          <w:sz w:val="24"/>
          <w:szCs w:val="24"/>
        </w:rPr>
        <w:t xml:space="preserve"> sur l’avenir de cette église</w:t>
      </w:r>
      <w:r>
        <w:rPr>
          <w:rFonts w:ascii="ArialMT" w:hAnsi="ArialMT" w:cs="ArialMT"/>
          <w:sz w:val="24"/>
          <w:szCs w:val="24"/>
        </w:rPr>
        <w:t xml:space="preserve">. Elle a pour mission </w:t>
      </w:r>
      <w:r w:rsidR="00B20A3A" w:rsidRPr="00866F9A">
        <w:rPr>
          <w:rFonts w:ascii="ArialMT" w:hAnsi="ArialMT" w:cs="ArialMT"/>
          <w:sz w:val="24"/>
          <w:szCs w:val="24"/>
        </w:rPr>
        <w:t>de faire</w:t>
      </w:r>
      <w:r w:rsidRPr="00875F9D">
        <w:rPr>
          <w:rFonts w:ascii="ArialMT" w:hAnsi="ArialMT" w:cs="ArialMT"/>
          <w:sz w:val="24"/>
          <w:szCs w:val="24"/>
        </w:rPr>
        <w:t xml:space="preserve"> connaitre</w:t>
      </w:r>
      <w:r>
        <w:rPr>
          <w:rFonts w:ascii="ArialMT" w:hAnsi="ArialMT" w:cs="ArialMT"/>
          <w:sz w:val="24"/>
          <w:szCs w:val="24"/>
        </w:rPr>
        <w:t xml:space="preserve"> </w:t>
      </w:r>
      <w:r w:rsidR="00D3562D">
        <w:rPr>
          <w:rFonts w:ascii="ArialMT" w:hAnsi="ArialMT" w:cs="ArialMT"/>
          <w:sz w:val="24"/>
          <w:szCs w:val="24"/>
        </w:rPr>
        <w:t>cet édifice</w:t>
      </w:r>
      <w:r w:rsidRPr="00875F9D">
        <w:rPr>
          <w:rFonts w:ascii="ArialMT" w:hAnsi="ArialMT" w:cs="ArialMT"/>
          <w:sz w:val="24"/>
          <w:szCs w:val="24"/>
        </w:rPr>
        <w:t xml:space="preserve"> et de rechercher des fonds</w:t>
      </w:r>
      <w:r>
        <w:rPr>
          <w:rFonts w:ascii="ArialMT" w:hAnsi="ArialMT" w:cs="ArialMT"/>
          <w:sz w:val="24"/>
          <w:szCs w:val="24"/>
        </w:rPr>
        <w:t xml:space="preserve"> pour réaliser les travaux nécessaires.</w:t>
      </w:r>
    </w:p>
    <w:p w:rsidR="00332B61" w:rsidRDefault="007778E5" w:rsidP="00D67FF6">
      <w:pPr>
        <w:autoSpaceDE w:val="0"/>
        <w:autoSpaceDN w:val="0"/>
        <w:adjustRightInd w:val="0"/>
        <w:spacing w:after="0" w:line="240" w:lineRule="auto"/>
        <w:ind w:left="708"/>
        <w:jc w:val="both"/>
        <w:rPr>
          <w:rFonts w:ascii="ArialMT" w:hAnsi="ArialMT" w:cs="ArialMT"/>
          <w:sz w:val="24"/>
          <w:szCs w:val="24"/>
        </w:rPr>
      </w:pPr>
      <w:r>
        <w:rPr>
          <w:rFonts w:ascii="ArialMT" w:hAnsi="ArialMT" w:cs="ArialMT"/>
          <w:sz w:val="24"/>
          <w:szCs w:val="24"/>
        </w:rPr>
        <w:lastRenderedPageBreak/>
        <w:t>C</w:t>
      </w:r>
      <w:r w:rsidR="00332B61" w:rsidRPr="004C0AAE">
        <w:rPr>
          <w:rFonts w:ascii="ArialMT" w:hAnsi="ArialMT" w:cs="ArialMT"/>
          <w:sz w:val="24"/>
          <w:szCs w:val="24"/>
        </w:rPr>
        <w:t xml:space="preserve">e </w:t>
      </w:r>
      <w:r w:rsidR="00332B61">
        <w:rPr>
          <w:rFonts w:ascii="ArialMT" w:hAnsi="ArialMT" w:cs="ArialMT"/>
          <w:sz w:val="24"/>
          <w:szCs w:val="24"/>
        </w:rPr>
        <w:t xml:space="preserve">lieu </w:t>
      </w:r>
      <w:r>
        <w:rPr>
          <w:rFonts w:ascii="ArialMT" w:hAnsi="ArialMT" w:cs="ArialMT"/>
          <w:sz w:val="24"/>
          <w:szCs w:val="24"/>
        </w:rPr>
        <w:t>pourra</w:t>
      </w:r>
      <w:r w:rsidR="00D3562D">
        <w:rPr>
          <w:rFonts w:ascii="ArialMT" w:hAnsi="ArialMT" w:cs="ArialMT"/>
          <w:sz w:val="24"/>
          <w:szCs w:val="24"/>
        </w:rPr>
        <w:t>it ainsi</w:t>
      </w:r>
      <w:r>
        <w:rPr>
          <w:rFonts w:ascii="ArialMT" w:hAnsi="ArialMT" w:cs="ArialMT"/>
          <w:sz w:val="24"/>
          <w:szCs w:val="24"/>
        </w:rPr>
        <w:t xml:space="preserve"> devenir un</w:t>
      </w:r>
      <w:r w:rsidR="00332B61">
        <w:rPr>
          <w:rFonts w:ascii="ArialMT" w:hAnsi="ArialMT" w:cs="ArialMT"/>
          <w:sz w:val="24"/>
          <w:szCs w:val="24"/>
        </w:rPr>
        <w:t xml:space="preserve"> espace d’expo</w:t>
      </w:r>
      <w:r>
        <w:rPr>
          <w:rFonts w:ascii="ArialMT" w:hAnsi="ArialMT" w:cs="ArialMT"/>
          <w:sz w:val="24"/>
          <w:szCs w:val="24"/>
        </w:rPr>
        <w:t xml:space="preserve">sition régulier si </w:t>
      </w:r>
      <w:r w:rsidR="00D3562D">
        <w:rPr>
          <w:rFonts w:ascii="ArialMT" w:hAnsi="ArialMT" w:cs="ArialMT"/>
          <w:sz w:val="24"/>
          <w:szCs w:val="24"/>
        </w:rPr>
        <w:t xml:space="preserve">l’exposition </w:t>
      </w:r>
      <w:r w:rsidR="00332B61">
        <w:rPr>
          <w:rFonts w:ascii="ArialMT" w:hAnsi="ArialMT" w:cs="ArialMT"/>
          <w:sz w:val="24"/>
          <w:szCs w:val="24"/>
        </w:rPr>
        <w:t>permet d’attirer un large public et</w:t>
      </w:r>
      <w:r w:rsidR="00D3562D">
        <w:rPr>
          <w:rFonts w:ascii="ArialMT" w:hAnsi="ArialMT" w:cs="ArialMT"/>
          <w:sz w:val="24"/>
          <w:szCs w:val="24"/>
        </w:rPr>
        <w:t xml:space="preserve"> d’intéresser</w:t>
      </w:r>
      <w:r w:rsidR="00332B61">
        <w:rPr>
          <w:rFonts w:ascii="ArialMT" w:hAnsi="ArialMT" w:cs="ArialMT"/>
          <w:sz w:val="24"/>
          <w:szCs w:val="24"/>
        </w:rPr>
        <w:t xml:space="preserve"> </w:t>
      </w:r>
      <w:r w:rsidR="00332B61" w:rsidRPr="004C0AAE">
        <w:rPr>
          <w:rFonts w:ascii="ArialMT" w:hAnsi="ArialMT" w:cs="ArialMT"/>
          <w:sz w:val="24"/>
          <w:szCs w:val="24"/>
        </w:rPr>
        <w:t>de</w:t>
      </w:r>
      <w:r w:rsidR="00332B61">
        <w:rPr>
          <w:rFonts w:ascii="ArialMT" w:hAnsi="ArialMT" w:cs="ArialMT"/>
          <w:sz w:val="24"/>
          <w:szCs w:val="24"/>
        </w:rPr>
        <w:t>s</w:t>
      </w:r>
      <w:r w:rsidR="00332B61" w:rsidRPr="004C0AAE">
        <w:rPr>
          <w:rFonts w:ascii="ArialMT" w:hAnsi="ArialMT" w:cs="ArialMT"/>
          <w:sz w:val="24"/>
          <w:szCs w:val="24"/>
        </w:rPr>
        <w:t xml:space="preserve"> mécènes</w:t>
      </w:r>
      <w:r w:rsidR="00332B61">
        <w:rPr>
          <w:rFonts w:ascii="ArialMT" w:hAnsi="ArialMT" w:cs="ArialMT"/>
          <w:sz w:val="24"/>
          <w:szCs w:val="24"/>
        </w:rPr>
        <w:t>.</w:t>
      </w:r>
    </w:p>
    <w:p w:rsidR="003C68F7" w:rsidRDefault="003C68F7" w:rsidP="0082793A">
      <w:pPr>
        <w:pStyle w:val="Paragraphedeliste"/>
        <w:rPr>
          <w:rFonts w:ascii="Arial-ItalicMT" w:hAnsi="Arial-ItalicMT" w:cs="Arial-ItalicMT"/>
          <w:b/>
          <w:i/>
          <w:iCs/>
          <w:sz w:val="24"/>
          <w:szCs w:val="24"/>
        </w:rPr>
      </w:pPr>
    </w:p>
    <w:p w:rsidR="00284BD3" w:rsidRPr="003C68F7" w:rsidRDefault="00284BD3" w:rsidP="0082793A">
      <w:pPr>
        <w:pStyle w:val="Paragraphedeliste"/>
        <w:rPr>
          <w:rFonts w:ascii="Arial-ItalicMT" w:hAnsi="Arial-ItalicMT" w:cs="Arial-ItalicMT"/>
          <w:b/>
          <w:i/>
          <w:iCs/>
          <w:sz w:val="24"/>
          <w:szCs w:val="24"/>
        </w:rPr>
      </w:pPr>
    </w:p>
    <w:p w:rsidR="0082793A" w:rsidRDefault="0040047E" w:rsidP="0038452F">
      <w:pPr>
        <w:autoSpaceDE w:val="0"/>
        <w:autoSpaceDN w:val="0"/>
        <w:adjustRightInd w:val="0"/>
        <w:spacing w:after="0" w:line="240" w:lineRule="auto"/>
        <w:ind w:left="708"/>
        <w:rPr>
          <w:rFonts w:ascii="Arial-Black" w:hAnsi="Arial-Black" w:cs="Arial-Black"/>
          <w:b/>
          <w:sz w:val="24"/>
          <w:szCs w:val="24"/>
        </w:rPr>
      </w:pPr>
      <w:r>
        <w:rPr>
          <w:rFonts w:ascii="Arial-Black" w:hAnsi="Arial-Black" w:cs="Arial-Black"/>
          <w:b/>
          <w:sz w:val="24"/>
          <w:szCs w:val="24"/>
        </w:rPr>
        <w:t>Art sacré actuel</w:t>
      </w:r>
      <w:r w:rsidR="00332B61">
        <w:rPr>
          <w:rFonts w:ascii="Arial-Black" w:hAnsi="Arial-Black" w:cs="Arial-Black"/>
          <w:b/>
          <w:sz w:val="24"/>
          <w:szCs w:val="24"/>
        </w:rPr>
        <w:t> :</w:t>
      </w:r>
    </w:p>
    <w:p w:rsidR="00866F9A" w:rsidRDefault="00332B61" w:rsidP="00D67FF6">
      <w:pPr>
        <w:autoSpaceDE w:val="0"/>
        <w:autoSpaceDN w:val="0"/>
        <w:adjustRightInd w:val="0"/>
        <w:spacing w:after="0" w:line="240" w:lineRule="auto"/>
        <w:ind w:left="708"/>
        <w:jc w:val="both"/>
        <w:rPr>
          <w:rFonts w:ascii="Arial-Black" w:hAnsi="Arial-Black" w:cs="Arial-Black"/>
          <w:sz w:val="24"/>
          <w:szCs w:val="24"/>
        </w:rPr>
      </w:pPr>
      <w:r w:rsidRPr="00332B61">
        <w:rPr>
          <w:rFonts w:ascii="Arial-Black" w:hAnsi="Arial-Black" w:cs="Arial-Black"/>
          <w:sz w:val="24"/>
          <w:szCs w:val="24"/>
        </w:rPr>
        <w:t>Reims</w:t>
      </w:r>
      <w:r w:rsidR="00D3562D">
        <w:rPr>
          <w:rFonts w:ascii="Arial-Black" w:hAnsi="Arial-Black" w:cs="Arial-Black"/>
          <w:sz w:val="24"/>
          <w:szCs w:val="24"/>
        </w:rPr>
        <w:t>,</w:t>
      </w:r>
      <w:r w:rsidRPr="00332B61">
        <w:rPr>
          <w:rFonts w:ascii="Arial-Black" w:hAnsi="Arial-Black" w:cs="Arial-Black"/>
          <w:sz w:val="24"/>
          <w:szCs w:val="24"/>
        </w:rPr>
        <w:t xml:space="preserve"> ville des sacres</w:t>
      </w:r>
      <w:r w:rsidR="00D3562D">
        <w:rPr>
          <w:rFonts w:ascii="Arial-Black" w:hAnsi="Arial-Black" w:cs="Arial-Black"/>
          <w:sz w:val="24"/>
          <w:szCs w:val="24"/>
        </w:rPr>
        <w:t>,</w:t>
      </w:r>
      <w:r w:rsidRPr="00332B61">
        <w:rPr>
          <w:rFonts w:ascii="Arial-Black" w:hAnsi="Arial-Black" w:cs="Arial-Black"/>
          <w:sz w:val="24"/>
          <w:szCs w:val="24"/>
        </w:rPr>
        <w:t xml:space="preserve"> </w:t>
      </w:r>
      <w:r>
        <w:rPr>
          <w:rFonts w:ascii="Arial-Black" w:hAnsi="Arial-Black" w:cs="Arial-Black"/>
          <w:sz w:val="24"/>
          <w:szCs w:val="24"/>
        </w:rPr>
        <w:t>a été le lieu de production d’œuvre</w:t>
      </w:r>
      <w:r w:rsidR="00D3562D">
        <w:rPr>
          <w:rFonts w:ascii="Arial-Black" w:hAnsi="Arial-Black" w:cs="Arial-Black"/>
          <w:sz w:val="24"/>
          <w:szCs w:val="24"/>
        </w:rPr>
        <w:t>s modernes</w:t>
      </w:r>
      <w:r>
        <w:rPr>
          <w:rFonts w:ascii="Arial-Black" w:hAnsi="Arial-Black" w:cs="Arial-Black"/>
          <w:sz w:val="24"/>
          <w:szCs w:val="24"/>
        </w:rPr>
        <w:t xml:space="preserve"> relevant de l’a</w:t>
      </w:r>
      <w:r w:rsidR="007778E5">
        <w:rPr>
          <w:rFonts w:ascii="Arial-Black" w:hAnsi="Arial-Black" w:cs="Arial-Black"/>
          <w:sz w:val="24"/>
          <w:szCs w:val="24"/>
        </w:rPr>
        <w:t>rt sacré : Foujita, Chagall, Vié</w:t>
      </w:r>
      <w:r>
        <w:rPr>
          <w:rFonts w:ascii="Arial-Black" w:hAnsi="Arial-Black" w:cs="Arial-Black"/>
          <w:sz w:val="24"/>
          <w:szCs w:val="24"/>
        </w:rPr>
        <w:t>ra da Silva…</w:t>
      </w:r>
      <w:r w:rsidRPr="00866F9A">
        <w:rPr>
          <w:rFonts w:ascii="Arial-Black" w:hAnsi="Arial-Black" w:cs="Arial-Black"/>
          <w:sz w:val="24"/>
          <w:szCs w:val="24"/>
        </w:rPr>
        <w:t xml:space="preserve"> </w:t>
      </w:r>
      <w:r w:rsidR="00D3562D">
        <w:rPr>
          <w:rFonts w:ascii="Arial-Black" w:hAnsi="Arial-Black" w:cs="Arial-Black"/>
          <w:sz w:val="24"/>
          <w:szCs w:val="24"/>
        </w:rPr>
        <w:t>m</w:t>
      </w:r>
      <w:r w:rsidR="00EA081A" w:rsidRPr="00866F9A">
        <w:rPr>
          <w:rFonts w:ascii="Arial-Black" w:hAnsi="Arial-Black" w:cs="Arial-Black"/>
          <w:sz w:val="24"/>
          <w:szCs w:val="24"/>
        </w:rPr>
        <w:t>ais</w:t>
      </w:r>
      <w:r w:rsidRPr="00866F9A">
        <w:rPr>
          <w:rFonts w:ascii="Arial-Black" w:hAnsi="Arial-Black" w:cs="Arial-Black"/>
          <w:b/>
          <w:sz w:val="24"/>
          <w:szCs w:val="24"/>
        </w:rPr>
        <w:t xml:space="preserve"> </w:t>
      </w:r>
      <w:r>
        <w:rPr>
          <w:rFonts w:ascii="Arial-Black" w:hAnsi="Arial-Black" w:cs="Arial-Black"/>
          <w:sz w:val="24"/>
          <w:szCs w:val="24"/>
        </w:rPr>
        <w:t>peu d’exposition</w:t>
      </w:r>
      <w:r w:rsidR="0040047E">
        <w:rPr>
          <w:rFonts w:ascii="Arial-Black" w:hAnsi="Arial-Black" w:cs="Arial-Black"/>
          <w:sz w:val="24"/>
          <w:szCs w:val="24"/>
        </w:rPr>
        <w:t>s</w:t>
      </w:r>
      <w:r>
        <w:rPr>
          <w:rFonts w:ascii="Arial-Black" w:hAnsi="Arial-Black" w:cs="Arial-Black"/>
          <w:sz w:val="24"/>
          <w:szCs w:val="24"/>
        </w:rPr>
        <w:t xml:space="preserve"> collective</w:t>
      </w:r>
      <w:r w:rsidR="0040047E">
        <w:rPr>
          <w:rFonts w:ascii="Arial-Black" w:hAnsi="Arial-Black" w:cs="Arial-Black"/>
          <w:sz w:val="24"/>
          <w:szCs w:val="24"/>
        </w:rPr>
        <w:t>s</w:t>
      </w:r>
      <w:r>
        <w:rPr>
          <w:rFonts w:ascii="Arial-Black" w:hAnsi="Arial-Black" w:cs="Arial-Black"/>
          <w:sz w:val="24"/>
          <w:szCs w:val="24"/>
        </w:rPr>
        <w:t xml:space="preserve"> d’</w:t>
      </w:r>
      <w:r w:rsidR="0040047E">
        <w:rPr>
          <w:rFonts w:ascii="Arial-Black" w:hAnsi="Arial-Black" w:cs="Arial-Black"/>
          <w:sz w:val="24"/>
          <w:szCs w:val="24"/>
        </w:rPr>
        <w:t xml:space="preserve">art sacré </w:t>
      </w:r>
      <w:r>
        <w:rPr>
          <w:rFonts w:ascii="Arial-Black" w:hAnsi="Arial-Black" w:cs="Arial-Black"/>
          <w:sz w:val="24"/>
          <w:szCs w:val="24"/>
        </w:rPr>
        <w:t xml:space="preserve">ont été </w:t>
      </w:r>
      <w:r w:rsidR="00D3562D">
        <w:rPr>
          <w:rFonts w:ascii="Arial-Black" w:hAnsi="Arial-Black" w:cs="Arial-Black"/>
          <w:sz w:val="24"/>
          <w:szCs w:val="24"/>
        </w:rPr>
        <w:t xml:space="preserve">proposée </w:t>
      </w:r>
    </w:p>
    <w:p w:rsidR="00866F9A" w:rsidRPr="00284BD3" w:rsidRDefault="00866F9A" w:rsidP="00D67FF6">
      <w:pPr>
        <w:autoSpaceDE w:val="0"/>
        <w:autoSpaceDN w:val="0"/>
        <w:adjustRightInd w:val="0"/>
        <w:spacing w:after="0" w:line="240" w:lineRule="auto"/>
        <w:ind w:left="708"/>
        <w:jc w:val="both"/>
        <w:rPr>
          <w:rFonts w:ascii="Arial-Black" w:hAnsi="Arial-Black" w:cs="Arial-Black"/>
          <w:b/>
          <w:sz w:val="24"/>
          <w:szCs w:val="24"/>
        </w:rPr>
      </w:pPr>
    </w:p>
    <w:p w:rsidR="00284BD3" w:rsidRDefault="0038452F" w:rsidP="00D67FF6">
      <w:pPr>
        <w:autoSpaceDE w:val="0"/>
        <w:autoSpaceDN w:val="0"/>
        <w:adjustRightInd w:val="0"/>
        <w:spacing w:after="0" w:line="240" w:lineRule="auto"/>
        <w:ind w:left="708"/>
        <w:jc w:val="both"/>
        <w:rPr>
          <w:rFonts w:ascii="Arial-Black" w:hAnsi="Arial-Black" w:cs="Arial-Black"/>
          <w:sz w:val="24"/>
          <w:szCs w:val="24"/>
        </w:rPr>
      </w:pPr>
      <w:r w:rsidRPr="00284BD3">
        <w:rPr>
          <w:rFonts w:ascii="ArialMT" w:hAnsi="ArialMT" w:cs="ArialMT"/>
          <w:b/>
          <w:i/>
          <w:sz w:val="24"/>
          <w:szCs w:val="24"/>
        </w:rPr>
        <w:t xml:space="preserve"> </w:t>
      </w:r>
      <w:r w:rsidR="007F58F3" w:rsidRPr="00284BD3">
        <w:rPr>
          <w:rFonts w:ascii="Arial-Black" w:hAnsi="Arial-Black" w:cs="Arial-Black"/>
          <w:sz w:val="24"/>
          <w:szCs w:val="24"/>
          <w:u w:val="single"/>
        </w:rPr>
        <w:t>L’art sacré</w:t>
      </w:r>
      <w:r w:rsidR="007F58F3" w:rsidRPr="00284BD3">
        <w:rPr>
          <w:rFonts w:ascii="Arial-Black" w:hAnsi="Arial-Black" w:cs="Arial-Black"/>
          <w:i/>
          <w:sz w:val="24"/>
          <w:szCs w:val="24"/>
        </w:rPr>
        <w:t xml:space="preserve">  </w:t>
      </w:r>
      <w:r w:rsidR="00284BD3">
        <w:rPr>
          <w:rFonts w:ascii="Arial-Black" w:hAnsi="Arial-Black" w:cs="Arial-Black"/>
          <w:i/>
          <w:sz w:val="24"/>
          <w:szCs w:val="24"/>
        </w:rPr>
        <w:t>« comprend autant de C</w:t>
      </w:r>
      <w:r w:rsidR="007F58F3" w:rsidRPr="00284BD3">
        <w:rPr>
          <w:rFonts w:ascii="Arial-Black" w:hAnsi="Arial-Black" w:cs="Arial-Black"/>
          <w:i/>
          <w:sz w:val="24"/>
          <w:szCs w:val="24"/>
        </w:rPr>
        <w:t xml:space="preserve">hrist que de </w:t>
      </w:r>
      <w:r w:rsidR="00D3562D">
        <w:rPr>
          <w:rFonts w:ascii="Arial-Black" w:hAnsi="Arial-Black" w:cs="Arial-Black"/>
          <w:i/>
          <w:sz w:val="24"/>
          <w:szCs w:val="24"/>
        </w:rPr>
        <w:t>B</w:t>
      </w:r>
      <w:r w:rsidR="007F58F3" w:rsidRPr="00284BD3">
        <w:rPr>
          <w:rFonts w:ascii="Arial-Black" w:hAnsi="Arial-Black" w:cs="Arial-Black"/>
          <w:i/>
          <w:sz w:val="24"/>
          <w:szCs w:val="24"/>
        </w:rPr>
        <w:t xml:space="preserve">ouddha, d’enluminure iconique que d’abstraction géométrique musulmane, que de dieu trinitaire que de </w:t>
      </w:r>
      <w:r w:rsidR="00175605" w:rsidRPr="00284BD3">
        <w:rPr>
          <w:rFonts w:ascii="Arial-Black" w:hAnsi="Arial-Black" w:cs="Arial-Black"/>
          <w:i/>
          <w:sz w:val="24"/>
          <w:szCs w:val="24"/>
        </w:rPr>
        <w:t>S</w:t>
      </w:r>
      <w:r w:rsidR="007F58F3" w:rsidRPr="00284BD3">
        <w:rPr>
          <w:rFonts w:ascii="Arial-Black" w:hAnsi="Arial-Black" w:cs="Arial-Black"/>
          <w:i/>
          <w:sz w:val="24"/>
          <w:szCs w:val="24"/>
        </w:rPr>
        <w:t>hiva</w:t>
      </w:r>
      <w:r w:rsidR="00175605" w:rsidRPr="00284BD3">
        <w:rPr>
          <w:rFonts w:ascii="Arial-Black" w:hAnsi="Arial-Black" w:cs="Arial-Black"/>
          <w:i/>
          <w:sz w:val="24"/>
          <w:szCs w:val="24"/>
        </w:rPr>
        <w:t>. On dit qu’une réalité est sacrée pour signifier que l’on doit un respect absolu, car elle s’impose par sa haute valeur. Les lois de l’hospitalité sont sacrés, intouchables »</w:t>
      </w:r>
      <w:r w:rsidR="00175605" w:rsidRPr="00284BD3">
        <w:rPr>
          <w:rFonts w:ascii="Arial-Black" w:hAnsi="Arial-Black" w:cs="Arial-Black"/>
          <w:sz w:val="24"/>
          <w:szCs w:val="24"/>
        </w:rPr>
        <w:t xml:space="preserve"> Michel Durand, commissaire de la de la biennale d’Art sacré de Lyon. </w:t>
      </w:r>
    </w:p>
    <w:p w:rsidR="00370E61" w:rsidRDefault="00175605" w:rsidP="00D67FF6">
      <w:pPr>
        <w:autoSpaceDE w:val="0"/>
        <w:autoSpaceDN w:val="0"/>
        <w:adjustRightInd w:val="0"/>
        <w:spacing w:after="0" w:line="240" w:lineRule="auto"/>
        <w:ind w:left="708"/>
        <w:jc w:val="both"/>
        <w:rPr>
          <w:rFonts w:ascii="Arial-Black" w:hAnsi="Arial-Black" w:cs="Arial-Black"/>
          <w:sz w:val="24"/>
          <w:szCs w:val="24"/>
        </w:rPr>
      </w:pPr>
      <w:r w:rsidRPr="00284BD3">
        <w:rPr>
          <w:rFonts w:ascii="Arial-Black" w:hAnsi="Arial-Black" w:cs="Arial-Black"/>
          <w:sz w:val="24"/>
          <w:szCs w:val="24"/>
        </w:rPr>
        <w:t xml:space="preserve">Cela dépasse l’art </w:t>
      </w:r>
      <w:r w:rsidR="00D3562D">
        <w:rPr>
          <w:rFonts w:ascii="Arial-Black" w:hAnsi="Arial-Black" w:cs="Arial-Black"/>
          <w:sz w:val="24"/>
          <w:szCs w:val="24"/>
        </w:rPr>
        <w:t xml:space="preserve">au service </w:t>
      </w:r>
      <w:r w:rsidRPr="00284BD3">
        <w:rPr>
          <w:rFonts w:ascii="Arial-Black" w:hAnsi="Arial-Black" w:cs="Arial-Black"/>
          <w:sz w:val="24"/>
          <w:szCs w:val="24"/>
        </w:rPr>
        <w:t>du culte des Eglises chrétienne</w:t>
      </w:r>
      <w:r w:rsidR="00D3562D">
        <w:rPr>
          <w:rFonts w:ascii="Arial-Black" w:hAnsi="Arial-Black" w:cs="Arial-Black"/>
          <w:sz w:val="24"/>
          <w:szCs w:val="24"/>
        </w:rPr>
        <w:t>s</w:t>
      </w:r>
      <w:r w:rsidR="004B752F" w:rsidRPr="00284BD3">
        <w:rPr>
          <w:rFonts w:ascii="Arial-Black" w:hAnsi="Arial-Black" w:cs="Arial-Black"/>
          <w:sz w:val="24"/>
          <w:szCs w:val="24"/>
        </w:rPr>
        <w:t>, même si cette exposition a lieu dans une église</w:t>
      </w:r>
      <w:r w:rsidR="00D3562D">
        <w:rPr>
          <w:rFonts w:ascii="Arial-Black" w:hAnsi="Arial-Black" w:cs="Arial-Black"/>
          <w:sz w:val="24"/>
          <w:szCs w:val="24"/>
        </w:rPr>
        <w:t xml:space="preserve"> catholique</w:t>
      </w:r>
      <w:r w:rsidR="004B752F" w:rsidRPr="00284BD3">
        <w:rPr>
          <w:rFonts w:ascii="Arial-Black" w:hAnsi="Arial-Black" w:cs="Arial-Black"/>
          <w:sz w:val="24"/>
          <w:szCs w:val="24"/>
        </w:rPr>
        <w:t>.</w:t>
      </w:r>
    </w:p>
    <w:p w:rsidR="00284BD3" w:rsidRPr="00284BD3" w:rsidRDefault="00284BD3" w:rsidP="00D67FF6">
      <w:pPr>
        <w:autoSpaceDE w:val="0"/>
        <w:autoSpaceDN w:val="0"/>
        <w:adjustRightInd w:val="0"/>
        <w:spacing w:after="0" w:line="240" w:lineRule="auto"/>
        <w:ind w:left="708"/>
        <w:jc w:val="both"/>
        <w:rPr>
          <w:rFonts w:ascii="Arial-Black" w:hAnsi="Arial-Black" w:cs="Arial-Black"/>
          <w:b/>
          <w:sz w:val="24"/>
          <w:szCs w:val="24"/>
        </w:rPr>
      </w:pPr>
    </w:p>
    <w:p w:rsidR="00370E61" w:rsidRDefault="00284BD3" w:rsidP="00D67FF6">
      <w:pPr>
        <w:autoSpaceDE w:val="0"/>
        <w:autoSpaceDN w:val="0"/>
        <w:adjustRightInd w:val="0"/>
        <w:spacing w:after="0" w:line="240" w:lineRule="auto"/>
        <w:ind w:left="708"/>
        <w:jc w:val="both"/>
        <w:rPr>
          <w:rFonts w:ascii="ArialMT" w:hAnsi="ArialMT" w:cs="ArialMT"/>
          <w:sz w:val="24"/>
          <w:szCs w:val="24"/>
        </w:rPr>
      </w:pPr>
      <w:r w:rsidRPr="00284BD3">
        <w:rPr>
          <w:rFonts w:ascii="ArialMT" w:hAnsi="ArialMT" w:cs="ArialMT"/>
          <w:sz w:val="24"/>
          <w:szCs w:val="24"/>
          <w:u w:val="single"/>
        </w:rPr>
        <w:t>L’Art sacré d’aujourd’hui</w:t>
      </w:r>
      <w:r w:rsidRPr="00284BD3">
        <w:rPr>
          <w:rFonts w:ascii="ArialMT" w:hAnsi="ArialMT" w:cs="ArialMT"/>
          <w:b/>
          <w:sz w:val="24"/>
          <w:szCs w:val="24"/>
        </w:rPr>
        <w:t>,</w:t>
      </w:r>
      <w:r>
        <w:rPr>
          <w:rFonts w:ascii="ArialMT" w:hAnsi="ArialMT" w:cs="ArialMT"/>
          <w:sz w:val="24"/>
          <w:szCs w:val="24"/>
        </w:rPr>
        <w:t xml:space="preserve"> est </w:t>
      </w:r>
      <w:r>
        <w:rPr>
          <w:rFonts w:ascii="Arial-ItalicMT" w:hAnsi="Arial-ItalicMT" w:cs="Arial-ItalicMT"/>
          <w:i/>
          <w:iCs/>
          <w:sz w:val="24"/>
          <w:szCs w:val="24"/>
        </w:rPr>
        <w:t>un art qui transmet un message, qui communique une pensée susceptible d'atteindre l'homme dans sa grandeur, sa transcendance</w:t>
      </w:r>
      <w:r w:rsidRPr="00284BD3">
        <w:rPr>
          <w:rFonts w:ascii="Arial-ItalicMT" w:hAnsi="Arial-ItalicMT" w:cs="Arial-ItalicMT"/>
          <w:i/>
          <w:iCs/>
          <w:sz w:val="24"/>
          <w:szCs w:val="24"/>
        </w:rPr>
        <w:t>.</w:t>
      </w:r>
      <w:r>
        <w:rPr>
          <w:rFonts w:ascii="Arial-ItalicMT" w:hAnsi="Arial-ItalicMT" w:cs="Arial-ItalicMT"/>
          <w:i/>
          <w:iCs/>
          <w:sz w:val="24"/>
          <w:szCs w:val="24"/>
        </w:rPr>
        <w:t xml:space="preserve"> </w:t>
      </w:r>
      <w:r w:rsidR="00370E61">
        <w:rPr>
          <w:rFonts w:ascii="ArialMT" w:hAnsi="ArialMT" w:cs="ArialMT"/>
          <w:sz w:val="24"/>
          <w:szCs w:val="24"/>
        </w:rPr>
        <w:t xml:space="preserve">Les artistes réagissent au </w:t>
      </w:r>
      <w:r w:rsidR="00D3562D">
        <w:rPr>
          <w:rFonts w:ascii="ArialMT" w:hAnsi="ArialMT" w:cs="ArialMT"/>
          <w:sz w:val="24"/>
          <w:szCs w:val="24"/>
        </w:rPr>
        <w:t>P</w:t>
      </w:r>
      <w:r w:rsidR="00370E61">
        <w:rPr>
          <w:rFonts w:ascii="ArialMT" w:hAnsi="ArialMT" w:cs="ArialMT"/>
          <w:sz w:val="24"/>
          <w:szCs w:val="24"/>
        </w:rPr>
        <w:t>résent</w:t>
      </w:r>
      <w:r w:rsidR="0040047E">
        <w:rPr>
          <w:rFonts w:ascii="ArialMT" w:hAnsi="ArialMT" w:cs="ArialMT"/>
          <w:sz w:val="24"/>
          <w:szCs w:val="24"/>
        </w:rPr>
        <w:t xml:space="preserve">, </w:t>
      </w:r>
      <w:r w:rsidR="00D3562D">
        <w:rPr>
          <w:rFonts w:ascii="ArialMT" w:hAnsi="ArialMT" w:cs="ArialMT"/>
          <w:sz w:val="24"/>
          <w:szCs w:val="24"/>
        </w:rPr>
        <w:t xml:space="preserve">proposant </w:t>
      </w:r>
      <w:r w:rsidR="0040047E">
        <w:rPr>
          <w:rFonts w:ascii="ArialMT" w:hAnsi="ArialMT" w:cs="ArialMT"/>
          <w:sz w:val="24"/>
          <w:szCs w:val="24"/>
        </w:rPr>
        <w:t>leurs représentations du monde</w:t>
      </w:r>
      <w:r w:rsidR="00370E61">
        <w:rPr>
          <w:rFonts w:ascii="ArialMT" w:hAnsi="ArialMT" w:cs="ArialMT"/>
          <w:sz w:val="24"/>
          <w:szCs w:val="24"/>
        </w:rPr>
        <w:t xml:space="preserve"> dans </w:t>
      </w:r>
      <w:r w:rsidR="00F34C19">
        <w:rPr>
          <w:rFonts w:ascii="ArialMT" w:hAnsi="ArialMT" w:cs="ArialMT"/>
          <w:sz w:val="24"/>
          <w:szCs w:val="24"/>
        </w:rPr>
        <w:t>lequel</w:t>
      </w:r>
      <w:r w:rsidR="00332B61">
        <w:rPr>
          <w:rFonts w:ascii="ArialMT" w:hAnsi="ArialMT" w:cs="ArialMT"/>
          <w:sz w:val="24"/>
          <w:szCs w:val="24"/>
        </w:rPr>
        <w:t xml:space="preserve"> ils vivent.</w:t>
      </w:r>
    </w:p>
    <w:p w:rsidR="00370E61" w:rsidRDefault="00370E61" w:rsidP="00D67FF6">
      <w:pPr>
        <w:autoSpaceDE w:val="0"/>
        <w:autoSpaceDN w:val="0"/>
        <w:adjustRightInd w:val="0"/>
        <w:spacing w:after="0" w:line="240" w:lineRule="auto"/>
        <w:ind w:left="708"/>
        <w:jc w:val="both"/>
        <w:rPr>
          <w:rFonts w:ascii="ArialMT" w:hAnsi="ArialMT" w:cs="ArialMT"/>
          <w:sz w:val="24"/>
          <w:szCs w:val="24"/>
        </w:rPr>
      </w:pPr>
    </w:p>
    <w:p w:rsidR="0082793A" w:rsidRDefault="009B2B58" w:rsidP="00D67FF6">
      <w:pPr>
        <w:autoSpaceDE w:val="0"/>
        <w:autoSpaceDN w:val="0"/>
        <w:adjustRightInd w:val="0"/>
        <w:spacing w:after="0" w:line="240" w:lineRule="auto"/>
        <w:ind w:left="708"/>
        <w:jc w:val="both"/>
        <w:rPr>
          <w:rFonts w:ascii="ArialMT" w:hAnsi="ArialMT" w:cs="ArialMT"/>
          <w:sz w:val="24"/>
          <w:szCs w:val="24"/>
        </w:rPr>
      </w:pPr>
      <w:r w:rsidRPr="00284BD3">
        <w:rPr>
          <w:rFonts w:ascii="ArialMT" w:hAnsi="ArialMT" w:cs="ArialMT"/>
          <w:sz w:val="24"/>
          <w:szCs w:val="24"/>
          <w:u w:val="single"/>
        </w:rPr>
        <w:t>L</w:t>
      </w:r>
      <w:r w:rsidR="00284BD3" w:rsidRPr="00284BD3">
        <w:rPr>
          <w:rFonts w:ascii="ArialMT" w:hAnsi="ArialMT" w:cs="ArialMT"/>
          <w:sz w:val="24"/>
          <w:szCs w:val="24"/>
          <w:u w:val="single"/>
        </w:rPr>
        <w:t>'art sacré actuel</w:t>
      </w:r>
      <w:r w:rsidR="00284BD3">
        <w:rPr>
          <w:rFonts w:ascii="ArialMT" w:hAnsi="ArialMT" w:cs="ArialMT"/>
          <w:sz w:val="24"/>
          <w:szCs w:val="24"/>
        </w:rPr>
        <w:t xml:space="preserve"> </w:t>
      </w:r>
      <w:r w:rsidR="0082793A">
        <w:rPr>
          <w:rFonts w:ascii="ArialMT" w:hAnsi="ArialMT" w:cs="ArialMT"/>
          <w:sz w:val="24"/>
          <w:szCs w:val="24"/>
        </w:rPr>
        <w:t xml:space="preserve"> est avant tout source de réflexion,</w:t>
      </w:r>
      <w:r w:rsidR="0038452F">
        <w:rPr>
          <w:rFonts w:ascii="ArialMT" w:hAnsi="ArialMT" w:cs="ArialMT"/>
          <w:sz w:val="24"/>
          <w:szCs w:val="24"/>
        </w:rPr>
        <w:t xml:space="preserve"> </w:t>
      </w:r>
      <w:r w:rsidR="0082793A">
        <w:rPr>
          <w:rFonts w:ascii="ArialMT" w:hAnsi="ArialMT" w:cs="ArialMT"/>
          <w:sz w:val="24"/>
          <w:szCs w:val="24"/>
        </w:rPr>
        <w:t>d’émotion, de recherche de sens et d’épanouissement. C’est un art</w:t>
      </w:r>
      <w:r w:rsidR="0038452F">
        <w:rPr>
          <w:rFonts w:ascii="ArialMT" w:hAnsi="ArialMT" w:cs="ArialMT"/>
          <w:sz w:val="24"/>
          <w:szCs w:val="24"/>
        </w:rPr>
        <w:t xml:space="preserve"> </w:t>
      </w:r>
      <w:r w:rsidR="0082793A">
        <w:rPr>
          <w:rFonts w:ascii="ArialMT" w:hAnsi="ArialMT" w:cs="ArialMT"/>
          <w:sz w:val="24"/>
          <w:szCs w:val="24"/>
        </w:rPr>
        <w:t>profondément humain qui touche l’homme dans ses fondements et aboutissements</w:t>
      </w:r>
      <w:r w:rsidR="00D3562D">
        <w:rPr>
          <w:rFonts w:ascii="ArialMT" w:hAnsi="ArialMT" w:cs="ArialMT"/>
          <w:sz w:val="24"/>
          <w:szCs w:val="24"/>
        </w:rPr>
        <w:t>,</w:t>
      </w:r>
      <w:r w:rsidR="0082793A">
        <w:rPr>
          <w:rFonts w:ascii="ArialMT" w:hAnsi="ArialMT" w:cs="ArialMT"/>
          <w:sz w:val="24"/>
          <w:szCs w:val="24"/>
        </w:rPr>
        <w:t xml:space="preserve"> </w:t>
      </w:r>
      <w:r w:rsidR="0038452F">
        <w:rPr>
          <w:rFonts w:ascii="ArialMT" w:hAnsi="ArialMT" w:cs="ArialMT"/>
          <w:sz w:val="24"/>
          <w:szCs w:val="24"/>
        </w:rPr>
        <w:t>religieux</w:t>
      </w:r>
      <w:r w:rsidR="0040047E">
        <w:rPr>
          <w:rFonts w:ascii="ArialMT" w:hAnsi="ArialMT" w:cs="ArialMT"/>
          <w:sz w:val="24"/>
          <w:szCs w:val="24"/>
        </w:rPr>
        <w:t xml:space="preserve"> ou spirituels.</w:t>
      </w:r>
    </w:p>
    <w:p w:rsidR="00284BD3" w:rsidRDefault="00284BD3" w:rsidP="00D67FF6">
      <w:pPr>
        <w:autoSpaceDE w:val="0"/>
        <w:autoSpaceDN w:val="0"/>
        <w:adjustRightInd w:val="0"/>
        <w:spacing w:after="0" w:line="240" w:lineRule="auto"/>
        <w:ind w:left="708"/>
        <w:jc w:val="both"/>
        <w:rPr>
          <w:rFonts w:ascii="ArialMT" w:hAnsi="ArialMT" w:cs="ArialMT"/>
          <w:sz w:val="24"/>
          <w:szCs w:val="24"/>
        </w:rPr>
      </w:pPr>
    </w:p>
    <w:p w:rsidR="00175605" w:rsidRPr="00284BD3" w:rsidRDefault="00175605" w:rsidP="00D67FF6">
      <w:pPr>
        <w:autoSpaceDE w:val="0"/>
        <w:autoSpaceDN w:val="0"/>
        <w:adjustRightInd w:val="0"/>
        <w:spacing w:after="0" w:line="240" w:lineRule="auto"/>
        <w:ind w:left="708"/>
        <w:jc w:val="both"/>
        <w:rPr>
          <w:color w:val="4BACC6" w:themeColor="accent5"/>
        </w:rPr>
      </w:pPr>
      <w:r w:rsidRPr="00284BD3">
        <w:rPr>
          <w:rFonts w:ascii="ArialMT" w:hAnsi="ArialMT" w:cs="ArialMT"/>
          <w:sz w:val="24"/>
          <w:szCs w:val="24"/>
        </w:rPr>
        <w:t>Cette exposition est donc ouverte à tous.</w:t>
      </w:r>
    </w:p>
    <w:p w:rsidR="003C68F7" w:rsidRPr="00541915" w:rsidRDefault="00370E61" w:rsidP="003C68F7">
      <w:pPr>
        <w:rPr>
          <w:u w:val="single"/>
        </w:rPr>
      </w:pPr>
      <w:r>
        <w:tab/>
      </w:r>
    </w:p>
    <w:p w:rsidR="0040047E" w:rsidRPr="00541915" w:rsidRDefault="0040047E" w:rsidP="0040047E">
      <w:pPr>
        <w:pStyle w:val="Paragraphedeliste"/>
        <w:rPr>
          <w:rFonts w:ascii="Arial-ItalicMT" w:hAnsi="Arial-ItalicMT" w:cs="Arial-ItalicMT"/>
          <w:b/>
          <w:iCs/>
          <w:caps/>
          <w:sz w:val="24"/>
          <w:szCs w:val="24"/>
          <w:u w:val="single"/>
        </w:rPr>
      </w:pPr>
      <w:r w:rsidRPr="00541915">
        <w:rPr>
          <w:rFonts w:ascii="Arial-ItalicMT" w:hAnsi="Arial-ItalicMT" w:cs="Arial-ItalicMT"/>
          <w:b/>
          <w:iCs/>
          <w:caps/>
          <w:sz w:val="24"/>
          <w:szCs w:val="24"/>
          <w:u w:val="single"/>
        </w:rPr>
        <w:t>3-Le thème : « la miséricorde ».</w:t>
      </w:r>
    </w:p>
    <w:p w:rsidR="0040047E" w:rsidRPr="00E24B3C" w:rsidRDefault="0040047E" w:rsidP="0040047E">
      <w:pPr>
        <w:pStyle w:val="Paragraphedeliste"/>
        <w:rPr>
          <w:rFonts w:ascii="Arial-ItalicMT" w:hAnsi="Arial-ItalicMT" w:cs="Arial-ItalicMT"/>
          <w:b/>
          <w:i/>
          <w:iCs/>
          <w:sz w:val="24"/>
          <w:szCs w:val="24"/>
        </w:rPr>
      </w:pPr>
    </w:p>
    <w:p w:rsidR="00541915" w:rsidRDefault="0040047E" w:rsidP="00D67FF6">
      <w:pPr>
        <w:ind w:left="708"/>
        <w:jc w:val="both"/>
        <w:rPr>
          <w:rFonts w:ascii="ArialMT" w:hAnsi="ArialMT" w:cs="ArialMT"/>
          <w:sz w:val="24"/>
          <w:szCs w:val="24"/>
        </w:rPr>
      </w:pPr>
      <w:r w:rsidRPr="0062372E">
        <w:rPr>
          <w:rFonts w:ascii="ArialMT" w:hAnsi="ArialMT" w:cs="ArialMT"/>
          <w:sz w:val="24"/>
          <w:szCs w:val="24"/>
        </w:rPr>
        <w:t>Le thème de cette exposition est celui</w:t>
      </w:r>
      <w:r w:rsidR="00F213BB">
        <w:rPr>
          <w:rFonts w:ascii="ArialMT" w:hAnsi="ArialMT" w:cs="ArialMT"/>
          <w:sz w:val="24"/>
          <w:szCs w:val="24"/>
        </w:rPr>
        <w:t xml:space="preserve"> choisi pour l</w:t>
      </w:r>
      <w:r w:rsidR="00D3562D">
        <w:rPr>
          <w:rFonts w:ascii="ArialMT" w:hAnsi="ArialMT" w:cs="ArialMT"/>
          <w:sz w:val="24"/>
          <w:szCs w:val="24"/>
        </w:rPr>
        <w:t>’année jubilaire</w:t>
      </w:r>
      <w:r w:rsidRPr="0062372E">
        <w:rPr>
          <w:rFonts w:ascii="ArialMT" w:hAnsi="ArialMT" w:cs="ArialMT"/>
          <w:sz w:val="24"/>
          <w:szCs w:val="24"/>
        </w:rPr>
        <w:t xml:space="preserve"> </w:t>
      </w:r>
      <w:r w:rsidR="00D3562D">
        <w:rPr>
          <w:rFonts w:ascii="ArialMT" w:hAnsi="ArialMT" w:cs="ArialMT"/>
          <w:sz w:val="24"/>
          <w:szCs w:val="24"/>
        </w:rPr>
        <w:t xml:space="preserve">du </w:t>
      </w:r>
      <w:r w:rsidR="00457B4D">
        <w:rPr>
          <w:rFonts w:ascii="ArialMT" w:hAnsi="ArialMT" w:cs="ArialMT"/>
          <w:sz w:val="24"/>
          <w:szCs w:val="24"/>
        </w:rPr>
        <w:t xml:space="preserve">8 décembre 2015 au 20 novembre </w:t>
      </w:r>
      <w:r>
        <w:rPr>
          <w:rFonts w:ascii="ArialMT" w:hAnsi="ArialMT" w:cs="ArialMT"/>
          <w:sz w:val="24"/>
          <w:szCs w:val="24"/>
        </w:rPr>
        <w:t>2016</w:t>
      </w:r>
      <w:r w:rsidR="00457B4D">
        <w:rPr>
          <w:rFonts w:ascii="ArialMT" w:hAnsi="ArialMT" w:cs="ArialMT"/>
          <w:sz w:val="24"/>
          <w:szCs w:val="24"/>
        </w:rPr>
        <w:t>.</w:t>
      </w:r>
      <w:r w:rsidR="004B752F">
        <w:rPr>
          <w:rFonts w:ascii="ArialMT" w:hAnsi="ArialMT" w:cs="ArialMT"/>
          <w:sz w:val="24"/>
          <w:szCs w:val="24"/>
        </w:rPr>
        <w:t xml:space="preserve"> Elle cl</w:t>
      </w:r>
      <w:r w:rsidR="00D3562D">
        <w:rPr>
          <w:rFonts w:ascii="ArialMT" w:hAnsi="ArialMT" w:cs="ArialMT"/>
          <w:sz w:val="24"/>
          <w:szCs w:val="24"/>
        </w:rPr>
        <w:t>ôt</w:t>
      </w:r>
      <w:r w:rsidR="004B752F">
        <w:rPr>
          <w:rFonts w:ascii="ArialMT" w:hAnsi="ArialMT" w:cs="ArialMT"/>
          <w:sz w:val="24"/>
          <w:szCs w:val="24"/>
        </w:rPr>
        <w:t xml:space="preserve"> cette période. </w:t>
      </w:r>
    </w:p>
    <w:p w:rsidR="0040047E" w:rsidRPr="00284BD3" w:rsidRDefault="004B752F" w:rsidP="00D67FF6">
      <w:pPr>
        <w:ind w:left="708"/>
        <w:jc w:val="both"/>
        <w:rPr>
          <w:rFonts w:ascii="ArialMT" w:hAnsi="ArialMT" w:cs="ArialMT"/>
          <w:sz w:val="24"/>
          <w:szCs w:val="24"/>
        </w:rPr>
      </w:pPr>
      <w:r w:rsidRPr="00541915">
        <w:rPr>
          <w:rFonts w:ascii="ArialMT" w:hAnsi="ArialMT" w:cs="ArialMT"/>
          <w:sz w:val="24"/>
          <w:szCs w:val="24"/>
        </w:rPr>
        <w:t>Un jubilé</w:t>
      </w:r>
      <w:r w:rsidRPr="00284BD3">
        <w:rPr>
          <w:rFonts w:ascii="ArialMT" w:hAnsi="ArialMT" w:cs="ArialMT"/>
          <w:sz w:val="24"/>
          <w:szCs w:val="24"/>
        </w:rPr>
        <w:t xml:space="preserve"> est une démarche qui plonge ses racines dans la tradition juive. A intervalles réguliers, le peuple de Dieu était invité à faire relâche, à libérer  des prisonniers, à remettre des dettes</w:t>
      </w:r>
      <w:r w:rsidR="0013764D" w:rsidRPr="00284BD3">
        <w:rPr>
          <w:rFonts w:ascii="ArialMT" w:hAnsi="ArialMT" w:cs="ArialMT"/>
          <w:sz w:val="24"/>
          <w:szCs w:val="24"/>
        </w:rPr>
        <w:t>, à partager ses biens….</w:t>
      </w:r>
    </w:p>
    <w:p w:rsidR="0040047E" w:rsidRPr="0062372E" w:rsidRDefault="0040047E" w:rsidP="00D67FF6">
      <w:pPr>
        <w:ind w:left="708"/>
        <w:jc w:val="both"/>
        <w:rPr>
          <w:rFonts w:ascii="ArialMT" w:hAnsi="ArialMT" w:cs="ArialMT"/>
          <w:sz w:val="24"/>
          <w:szCs w:val="24"/>
        </w:rPr>
      </w:pPr>
      <w:r w:rsidRPr="00541915">
        <w:rPr>
          <w:rFonts w:ascii="ArialMT" w:hAnsi="ArialMT" w:cs="ArialMT"/>
          <w:sz w:val="24"/>
          <w:szCs w:val="24"/>
          <w:u w:val="single"/>
        </w:rPr>
        <w:t>Que cache ce mot ?</w:t>
      </w:r>
      <w:r w:rsidRPr="0062372E">
        <w:rPr>
          <w:rFonts w:ascii="ArialMT" w:hAnsi="ArialMT" w:cs="ArialMT"/>
          <w:sz w:val="24"/>
          <w:szCs w:val="24"/>
        </w:rPr>
        <w:t xml:space="preserve"> Pour faire simple, il suffit de couper ce mot en deux pour retrouver l’étymologie, la misère et le cœur. </w:t>
      </w:r>
    </w:p>
    <w:p w:rsidR="0040047E" w:rsidRDefault="0040047E" w:rsidP="00D67FF6">
      <w:pPr>
        <w:ind w:left="708"/>
        <w:jc w:val="both"/>
        <w:rPr>
          <w:rFonts w:ascii="ArialMT" w:hAnsi="ArialMT" w:cs="ArialMT"/>
          <w:b/>
          <w:sz w:val="24"/>
          <w:szCs w:val="24"/>
        </w:rPr>
      </w:pPr>
      <w:r w:rsidRPr="00457B4D">
        <w:rPr>
          <w:rFonts w:ascii="ArialMT" w:hAnsi="ArialMT" w:cs="ArialMT"/>
          <w:b/>
          <w:sz w:val="24"/>
          <w:szCs w:val="24"/>
        </w:rPr>
        <w:t>Etre miséricordieux, c’est donc avoir un cœur ému par la misère et la fragilité des hommes et chercher à y remédier en les partageant, en les assumant, en les compensant…</w:t>
      </w:r>
      <w:r w:rsidR="0013764D">
        <w:rPr>
          <w:rFonts w:ascii="ArialMT" w:hAnsi="ArialMT" w:cs="ArialMT"/>
          <w:b/>
          <w:sz w:val="24"/>
          <w:szCs w:val="24"/>
        </w:rPr>
        <w:t> </w:t>
      </w:r>
    </w:p>
    <w:p w:rsidR="0013764D" w:rsidRPr="00457B4D" w:rsidRDefault="0013764D" w:rsidP="00D67FF6">
      <w:pPr>
        <w:ind w:left="708"/>
        <w:jc w:val="both"/>
        <w:rPr>
          <w:rFonts w:ascii="ArialMT" w:hAnsi="ArialMT" w:cs="ArialMT"/>
          <w:b/>
          <w:sz w:val="24"/>
          <w:szCs w:val="24"/>
        </w:rPr>
      </w:pPr>
      <w:r w:rsidRPr="00284BD3">
        <w:rPr>
          <w:rFonts w:ascii="ArialMT" w:hAnsi="ArialMT" w:cs="ArialMT"/>
          <w:sz w:val="24"/>
          <w:szCs w:val="24"/>
        </w:rPr>
        <w:lastRenderedPageBreak/>
        <w:t>Les trois religions dites du Livre ne cessent d’inviter à cette miséricorde de Dieu. « Le Miséricordieux »  est un des 99 noms de Dieu dans l’Islam. Cette exposition est donc une ouverture au dialogue interreligieux</w:t>
      </w:r>
      <w:r w:rsidRPr="0013764D">
        <w:rPr>
          <w:rFonts w:ascii="ArialMT" w:hAnsi="ArialMT" w:cs="ArialMT"/>
          <w:b/>
          <w:color w:val="4BACC6" w:themeColor="accent5"/>
          <w:sz w:val="24"/>
          <w:szCs w:val="24"/>
        </w:rPr>
        <w:t>.</w:t>
      </w:r>
      <w:r>
        <w:rPr>
          <w:rFonts w:ascii="ArialMT" w:hAnsi="ArialMT" w:cs="ArialMT"/>
          <w:b/>
          <w:sz w:val="24"/>
          <w:szCs w:val="24"/>
        </w:rPr>
        <w:t xml:space="preserve"> </w:t>
      </w:r>
    </w:p>
    <w:p w:rsidR="00284BD3" w:rsidRPr="00541915" w:rsidRDefault="00D3562D" w:rsidP="00D67FF6">
      <w:pPr>
        <w:ind w:left="708"/>
        <w:jc w:val="both"/>
        <w:rPr>
          <w:rFonts w:ascii="ArialMT" w:hAnsi="ArialMT" w:cs="ArialMT"/>
          <w:sz w:val="24"/>
          <w:szCs w:val="24"/>
          <w:u w:val="single"/>
        </w:rPr>
      </w:pPr>
      <w:r>
        <w:rPr>
          <w:rFonts w:ascii="ArialMT" w:hAnsi="ArialMT" w:cs="ArialMT"/>
          <w:sz w:val="24"/>
          <w:szCs w:val="24"/>
          <w:u w:val="single"/>
        </w:rPr>
        <w:t xml:space="preserve">Dans le cadre de </w:t>
      </w:r>
      <w:r w:rsidR="00541915">
        <w:rPr>
          <w:rFonts w:ascii="ArialMT" w:hAnsi="ArialMT" w:cs="ArialMT"/>
          <w:sz w:val="24"/>
          <w:szCs w:val="24"/>
          <w:u w:val="single"/>
        </w:rPr>
        <w:t>cette exposition, nous vous proposons des pistes de réflexion très larges pour répondre à cet appel à candidature :</w:t>
      </w:r>
    </w:p>
    <w:p w:rsidR="00E64C15" w:rsidRDefault="00E64C15" w:rsidP="00D67FF6">
      <w:pPr>
        <w:pStyle w:val="Paragraphedeliste"/>
        <w:numPr>
          <w:ilvl w:val="0"/>
          <w:numId w:val="7"/>
        </w:numPr>
        <w:jc w:val="both"/>
        <w:rPr>
          <w:rFonts w:ascii="ArialMT" w:hAnsi="ArialMT" w:cs="ArialMT"/>
          <w:sz w:val="24"/>
          <w:szCs w:val="24"/>
        </w:rPr>
      </w:pPr>
      <w:r w:rsidRPr="007778E5">
        <w:rPr>
          <w:rFonts w:ascii="ArialMT" w:hAnsi="ArialMT" w:cs="ArialMT"/>
          <w:sz w:val="24"/>
          <w:szCs w:val="24"/>
        </w:rPr>
        <w:t>Emotions face à la misère,</w:t>
      </w:r>
      <w:r w:rsidR="00D3562D">
        <w:rPr>
          <w:rFonts w:ascii="ArialMT" w:hAnsi="ArialMT" w:cs="ArialMT"/>
          <w:sz w:val="24"/>
          <w:szCs w:val="24"/>
        </w:rPr>
        <w:t xml:space="preserve"> à</w:t>
      </w:r>
      <w:r w:rsidRPr="007778E5">
        <w:rPr>
          <w:rFonts w:ascii="ArialMT" w:hAnsi="ArialMT" w:cs="ArialMT"/>
          <w:sz w:val="24"/>
          <w:szCs w:val="24"/>
        </w:rPr>
        <w:t xml:space="preserve"> la fragilité des hommes</w:t>
      </w:r>
      <w:r w:rsidR="00AB6E5C">
        <w:rPr>
          <w:rFonts w:ascii="ArialMT" w:hAnsi="ArialMT" w:cs="ArialMT"/>
          <w:sz w:val="24"/>
          <w:szCs w:val="24"/>
        </w:rPr>
        <w:t xml:space="preserve"> : </w:t>
      </w:r>
      <w:r w:rsidR="00D3562D">
        <w:rPr>
          <w:rFonts w:ascii="ArialMT" w:hAnsi="ArialMT" w:cs="ArialMT"/>
          <w:sz w:val="24"/>
          <w:szCs w:val="24"/>
        </w:rPr>
        <w:t>« </w:t>
      </w:r>
      <w:r w:rsidR="00AB6E5C">
        <w:rPr>
          <w:rFonts w:ascii="ArialMT" w:hAnsi="ArialMT" w:cs="ArialMT"/>
          <w:sz w:val="24"/>
          <w:szCs w:val="24"/>
        </w:rPr>
        <w:t>tout le monde peut devenir miséricordieux, à condition d’ouvrir son cœur »</w:t>
      </w:r>
    </w:p>
    <w:p w:rsidR="007778E5" w:rsidRPr="007778E5" w:rsidRDefault="007778E5" w:rsidP="007778E5">
      <w:pPr>
        <w:pStyle w:val="Paragraphedeliste"/>
        <w:ind w:left="1068"/>
        <w:jc w:val="both"/>
        <w:rPr>
          <w:rFonts w:ascii="ArialMT" w:hAnsi="ArialMT" w:cs="ArialMT"/>
          <w:sz w:val="24"/>
          <w:szCs w:val="24"/>
        </w:rPr>
      </w:pPr>
    </w:p>
    <w:p w:rsidR="00E64C15" w:rsidRDefault="00E97825" w:rsidP="00D67FF6">
      <w:pPr>
        <w:pStyle w:val="Paragraphedeliste"/>
        <w:numPr>
          <w:ilvl w:val="0"/>
          <w:numId w:val="7"/>
        </w:numPr>
        <w:jc w:val="both"/>
        <w:rPr>
          <w:rFonts w:ascii="ArialMT" w:hAnsi="ArialMT" w:cs="ArialMT"/>
          <w:sz w:val="24"/>
          <w:szCs w:val="24"/>
        </w:rPr>
      </w:pPr>
      <w:r>
        <w:rPr>
          <w:rFonts w:ascii="ArialMT" w:hAnsi="ArialMT" w:cs="ArialMT"/>
          <w:sz w:val="24"/>
          <w:szCs w:val="24"/>
        </w:rPr>
        <w:t xml:space="preserve">L’opposition à la violence, la haine, la vengeance par des signes de paix. </w:t>
      </w:r>
    </w:p>
    <w:p w:rsidR="00E97825" w:rsidRPr="00E97825" w:rsidRDefault="00E97825" w:rsidP="00D67FF6">
      <w:pPr>
        <w:pStyle w:val="Paragraphedeliste"/>
        <w:jc w:val="both"/>
        <w:rPr>
          <w:rFonts w:ascii="ArialMT" w:hAnsi="ArialMT" w:cs="ArialMT"/>
          <w:sz w:val="24"/>
          <w:szCs w:val="24"/>
        </w:rPr>
      </w:pPr>
    </w:p>
    <w:p w:rsidR="00F34C19" w:rsidRDefault="00652014" w:rsidP="007778E5">
      <w:pPr>
        <w:pStyle w:val="Paragraphedeliste"/>
        <w:numPr>
          <w:ilvl w:val="0"/>
          <w:numId w:val="7"/>
        </w:numPr>
        <w:jc w:val="both"/>
        <w:rPr>
          <w:rFonts w:ascii="ArialMT" w:hAnsi="ArialMT" w:cs="ArialMT"/>
          <w:sz w:val="24"/>
          <w:szCs w:val="24"/>
        </w:rPr>
      </w:pPr>
      <w:r w:rsidRPr="00F34C19">
        <w:rPr>
          <w:rFonts w:ascii="ArialMT" w:hAnsi="ArialMT" w:cs="ArialMT"/>
          <w:sz w:val="24"/>
          <w:szCs w:val="24"/>
        </w:rPr>
        <w:t>Les œuvres de la miséricorde : accueillir l’étranger</w:t>
      </w:r>
      <w:r w:rsidR="0013764D">
        <w:rPr>
          <w:rFonts w:ascii="ArialMT" w:hAnsi="ArialMT" w:cs="ArialMT"/>
          <w:sz w:val="24"/>
          <w:szCs w:val="24"/>
        </w:rPr>
        <w:t>,</w:t>
      </w:r>
      <w:r w:rsidRPr="00F34C19">
        <w:rPr>
          <w:rFonts w:ascii="ArialMT" w:hAnsi="ArialMT" w:cs="ArialMT"/>
          <w:sz w:val="24"/>
          <w:szCs w:val="24"/>
        </w:rPr>
        <w:t xml:space="preserve"> vêtir celui qui </w:t>
      </w:r>
      <w:r w:rsidR="0013764D">
        <w:rPr>
          <w:rFonts w:ascii="ArialMT" w:hAnsi="ArialMT" w:cs="ArialMT"/>
          <w:sz w:val="24"/>
          <w:szCs w:val="24"/>
        </w:rPr>
        <w:t>est nu, …</w:t>
      </w:r>
    </w:p>
    <w:p w:rsidR="0013764D" w:rsidRPr="0013764D" w:rsidRDefault="0013764D" w:rsidP="0013764D">
      <w:pPr>
        <w:pStyle w:val="Paragraphedeliste"/>
        <w:rPr>
          <w:rFonts w:ascii="ArialMT" w:hAnsi="ArialMT" w:cs="ArialMT"/>
          <w:sz w:val="24"/>
          <w:szCs w:val="24"/>
        </w:rPr>
      </w:pPr>
    </w:p>
    <w:p w:rsidR="0013764D" w:rsidRDefault="0013764D" w:rsidP="007778E5">
      <w:pPr>
        <w:pStyle w:val="Paragraphedeliste"/>
        <w:numPr>
          <w:ilvl w:val="0"/>
          <w:numId w:val="7"/>
        </w:numPr>
        <w:jc w:val="both"/>
        <w:rPr>
          <w:rFonts w:ascii="ArialMT" w:hAnsi="ArialMT" w:cs="ArialMT"/>
          <w:sz w:val="24"/>
          <w:szCs w:val="24"/>
        </w:rPr>
      </w:pPr>
      <w:r>
        <w:rPr>
          <w:rFonts w:ascii="ArialMT" w:hAnsi="ArialMT" w:cs="ArialMT"/>
          <w:sz w:val="24"/>
          <w:szCs w:val="24"/>
        </w:rPr>
        <w:t>La solidarité</w:t>
      </w:r>
    </w:p>
    <w:p w:rsidR="0013764D" w:rsidRPr="0013764D" w:rsidRDefault="0013764D" w:rsidP="0013764D">
      <w:pPr>
        <w:pStyle w:val="Paragraphedeliste"/>
        <w:rPr>
          <w:rFonts w:ascii="ArialMT" w:hAnsi="ArialMT" w:cs="ArialMT"/>
          <w:sz w:val="24"/>
          <w:szCs w:val="24"/>
        </w:rPr>
      </w:pPr>
    </w:p>
    <w:p w:rsidR="0013764D" w:rsidRDefault="0013764D" w:rsidP="007778E5">
      <w:pPr>
        <w:pStyle w:val="Paragraphedeliste"/>
        <w:numPr>
          <w:ilvl w:val="0"/>
          <w:numId w:val="7"/>
        </w:numPr>
        <w:jc w:val="both"/>
        <w:rPr>
          <w:rFonts w:ascii="ArialMT" w:hAnsi="ArialMT" w:cs="ArialMT"/>
          <w:sz w:val="24"/>
          <w:szCs w:val="24"/>
        </w:rPr>
      </w:pPr>
      <w:r>
        <w:rPr>
          <w:rFonts w:ascii="ArialMT" w:hAnsi="ArialMT" w:cs="ArialMT"/>
          <w:sz w:val="24"/>
          <w:szCs w:val="24"/>
        </w:rPr>
        <w:t>Le pardon</w:t>
      </w:r>
    </w:p>
    <w:p w:rsidR="0013764D" w:rsidRPr="0013764D" w:rsidRDefault="0013764D" w:rsidP="0013764D">
      <w:pPr>
        <w:pStyle w:val="Paragraphedeliste"/>
        <w:rPr>
          <w:rFonts w:ascii="ArialMT" w:hAnsi="ArialMT" w:cs="ArialMT"/>
          <w:sz w:val="24"/>
          <w:szCs w:val="24"/>
        </w:rPr>
      </w:pPr>
    </w:p>
    <w:p w:rsidR="0013764D" w:rsidRDefault="0013764D" w:rsidP="007778E5">
      <w:pPr>
        <w:pStyle w:val="Paragraphedeliste"/>
        <w:numPr>
          <w:ilvl w:val="0"/>
          <w:numId w:val="7"/>
        </w:numPr>
        <w:jc w:val="both"/>
        <w:rPr>
          <w:rFonts w:ascii="ArialMT" w:hAnsi="ArialMT" w:cs="ArialMT"/>
          <w:sz w:val="24"/>
          <w:szCs w:val="24"/>
        </w:rPr>
      </w:pPr>
      <w:r>
        <w:rPr>
          <w:rFonts w:ascii="ArialMT" w:hAnsi="ArialMT" w:cs="ArialMT"/>
          <w:sz w:val="24"/>
          <w:szCs w:val="24"/>
        </w:rPr>
        <w:t xml:space="preserve">La réconciliation </w:t>
      </w:r>
    </w:p>
    <w:p w:rsidR="00AB6E5C" w:rsidRPr="00AB6E5C" w:rsidRDefault="00AB6E5C" w:rsidP="00AB6E5C">
      <w:pPr>
        <w:pStyle w:val="Paragraphedeliste"/>
        <w:rPr>
          <w:rFonts w:ascii="ArialMT" w:hAnsi="ArialMT" w:cs="ArialMT"/>
          <w:sz w:val="24"/>
          <w:szCs w:val="24"/>
        </w:rPr>
      </w:pPr>
    </w:p>
    <w:p w:rsidR="00AB6E5C" w:rsidRDefault="00AB6E5C" w:rsidP="007778E5">
      <w:pPr>
        <w:pStyle w:val="Paragraphedeliste"/>
        <w:numPr>
          <w:ilvl w:val="0"/>
          <w:numId w:val="7"/>
        </w:numPr>
        <w:jc w:val="both"/>
        <w:rPr>
          <w:rFonts w:ascii="ArialMT" w:hAnsi="ArialMT" w:cs="ArialMT"/>
          <w:sz w:val="24"/>
          <w:szCs w:val="24"/>
        </w:rPr>
      </w:pPr>
      <w:r>
        <w:rPr>
          <w:rFonts w:ascii="ArialMT" w:hAnsi="ArialMT" w:cs="ArialMT"/>
          <w:sz w:val="24"/>
          <w:szCs w:val="24"/>
        </w:rPr>
        <w:t>La justice est aussi une affaire d’amour</w:t>
      </w:r>
    </w:p>
    <w:p w:rsidR="0013764D" w:rsidRPr="0013764D" w:rsidRDefault="0013764D" w:rsidP="0013764D">
      <w:pPr>
        <w:pStyle w:val="Paragraphedeliste"/>
        <w:rPr>
          <w:rFonts w:ascii="ArialMT" w:hAnsi="ArialMT" w:cs="ArialMT"/>
          <w:sz w:val="24"/>
          <w:szCs w:val="24"/>
        </w:rPr>
      </w:pPr>
    </w:p>
    <w:p w:rsidR="0013764D" w:rsidRPr="0013764D" w:rsidRDefault="0013764D" w:rsidP="0013764D">
      <w:pPr>
        <w:pStyle w:val="Paragraphedeliste"/>
        <w:numPr>
          <w:ilvl w:val="0"/>
          <w:numId w:val="7"/>
        </w:numPr>
        <w:jc w:val="both"/>
        <w:rPr>
          <w:rFonts w:ascii="ArialMT" w:hAnsi="ArialMT" w:cs="ArialMT"/>
          <w:sz w:val="24"/>
          <w:szCs w:val="24"/>
        </w:rPr>
      </w:pPr>
      <w:r w:rsidRPr="0013764D">
        <w:rPr>
          <w:rFonts w:ascii="ArialMT" w:hAnsi="ArialMT" w:cs="ArialMT"/>
          <w:sz w:val="24"/>
          <w:szCs w:val="24"/>
        </w:rPr>
        <w:t>La transformation écologique et sociale : « La domination de la terre par l’Homme, de façon unilatérale et superficielle ne laisse pas de place à la miséricorde ». Les cris des sans voix qui « deviennent le nôtre pour briser les barrières de l’indifférence »</w:t>
      </w:r>
      <w:r w:rsidR="00D33E6B">
        <w:rPr>
          <w:rFonts w:ascii="ArialMT" w:hAnsi="ArialMT" w:cs="ArialMT"/>
          <w:sz w:val="24"/>
          <w:szCs w:val="24"/>
        </w:rPr>
        <w:t xml:space="preserve"> comme l’écris le </w:t>
      </w:r>
      <w:r>
        <w:rPr>
          <w:rFonts w:ascii="ArialMT" w:hAnsi="ArialMT" w:cs="ArialMT"/>
          <w:sz w:val="24"/>
          <w:szCs w:val="24"/>
        </w:rPr>
        <w:t xml:space="preserve"> Pape François</w:t>
      </w:r>
    </w:p>
    <w:p w:rsidR="002909E0" w:rsidRDefault="002909E0" w:rsidP="002909E0">
      <w:pPr>
        <w:pStyle w:val="Paragraphedeliste"/>
        <w:ind w:left="1068"/>
        <w:jc w:val="both"/>
        <w:rPr>
          <w:rFonts w:ascii="ArialMT" w:hAnsi="ArialMT" w:cs="ArialMT"/>
          <w:sz w:val="24"/>
          <w:szCs w:val="24"/>
        </w:rPr>
      </w:pPr>
    </w:p>
    <w:p w:rsidR="00F34C19" w:rsidRPr="00F34C19" w:rsidRDefault="00F34C19" w:rsidP="00D67FF6">
      <w:pPr>
        <w:pStyle w:val="Paragraphedeliste"/>
        <w:jc w:val="both"/>
        <w:rPr>
          <w:rFonts w:ascii="ArialMT" w:hAnsi="ArialMT" w:cs="ArialMT"/>
          <w:sz w:val="24"/>
          <w:szCs w:val="24"/>
        </w:rPr>
      </w:pPr>
    </w:p>
    <w:p w:rsidR="0040047E" w:rsidRPr="00F34C19" w:rsidRDefault="0040047E" w:rsidP="00D67FF6">
      <w:pPr>
        <w:pStyle w:val="Paragraphedeliste"/>
        <w:ind w:left="708"/>
        <w:jc w:val="both"/>
        <w:rPr>
          <w:rFonts w:ascii="ArialMT" w:hAnsi="ArialMT" w:cs="ArialMT"/>
          <w:sz w:val="24"/>
          <w:szCs w:val="24"/>
        </w:rPr>
      </w:pPr>
      <w:r w:rsidRPr="00F34C19">
        <w:rPr>
          <w:rFonts w:ascii="ArialMT" w:hAnsi="ArialMT" w:cs="ArialMT"/>
          <w:sz w:val="24"/>
          <w:szCs w:val="24"/>
        </w:rPr>
        <w:t>Pour plus de précisions :</w:t>
      </w:r>
    </w:p>
    <w:p w:rsidR="00332B61" w:rsidRDefault="00180AD7" w:rsidP="00D67FF6">
      <w:pPr>
        <w:ind w:left="708"/>
        <w:jc w:val="both"/>
        <w:rPr>
          <w:rFonts w:ascii="ArialMT" w:hAnsi="ArialMT" w:cs="ArialMT"/>
          <w:sz w:val="24"/>
          <w:szCs w:val="24"/>
        </w:rPr>
      </w:pPr>
      <w:hyperlink r:id="rId8" w:history="1">
        <w:r w:rsidR="007778E5" w:rsidRPr="007802B7">
          <w:rPr>
            <w:rStyle w:val="Lienhypertexte"/>
            <w:rFonts w:ascii="ArialMT" w:hAnsi="ArialMT" w:cs="ArialMT"/>
            <w:sz w:val="24"/>
            <w:szCs w:val="24"/>
          </w:rPr>
          <w:t>http://w2.vatican.va/content/francesco/fr/bulls/documents/papa-rancesco_bolla_20150411_misericordiae-vultus.html</w:t>
        </w:r>
      </w:hyperlink>
    </w:p>
    <w:p w:rsidR="007778E5" w:rsidRDefault="007778E5" w:rsidP="00D67FF6">
      <w:pPr>
        <w:ind w:left="708"/>
        <w:jc w:val="both"/>
      </w:pPr>
    </w:p>
    <w:p w:rsidR="00826E3E" w:rsidRDefault="00826E3E" w:rsidP="00D67FF6">
      <w:pPr>
        <w:ind w:left="708"/>
        <w:jc w:val="both"/>
      </w:pPr>
    </w:p>
    <w:p w:rsidR="007B2817" w:rsidRPr="00541915" w:rsidRDefault="007B2817" w:rsidP="00D67FF6">
      <w:pPr>
        <w:ind w:left="708"/>
        <w:jc w:val="both"/>
        <w:rPr>
          <w:u w:val="single"/>
        </w:rPr>
      </w:pPr>
    </w:p>
    <w:p w:rsidR="00C06392" w:rsidRPr="00541915" w:rsidRDefault="00541915" w:rsidP="00DE258D">
      <w:pPr>
        <w:pStyle w:val="Paragraphedeliste"/>
        <w:rPr>
          <w:b/>
          <w:caps/>
          <w:u w:val="single"/>
        </w:rPr>
      </w:pPr>
      <w:r w:rsidRPr="00541915">
        <w:rPr>
          <w:rFonts w:ascii="Arial-ItalicMT" w:hAnsi="Arial-ItalicMT" w:cs="Arial-ItalicMT"/>
          <w:b/>
          <w:iCs/>
          <w:caps/>
          <w:sz w:val="24"/>
          <w:szCs w:val="24"/>
          <w:u w:val="single"/>
        </w:rPr>
        <w:t>4</w:t>
      </w:r>
      <w:r w:rsidR="00DE258D" w:rsidRPr="00541915">
        <w:rPr>
          <w:rFonts w:ascii="Arial-ItalicMT" w:hAnsi="Arial-ItalicMT" w:cs="Arial-ItalicMT"/>
          <w:b/>
          <w:iCs/>
          <w:caps/>
          <w:sz w:val="24"/>
          <w:szCs w:val="24"/>
          <w:u w:val="single"/>
        </w:rPr>
        <w:t>-</w:t>
      </w:r>
      <w:r>
        <w:rPr>
          <w:rFonts w:ascii="Arial-ItalicMT" w:hAnsi="Arial-ItalicMT" w:cs="Arial-ItalicMT"/>
          <w:b/>
          <w:iCs/>
          <w:caps/>
          <w:sz w:val="24"/>
          <w:szCs w:val="24"/>
          <w:u w:val="single"/>
        </w:rPr>
        <w:t xml:space="preserve"> </w:t>
      </w:r>
      <w:r w:rsidR="00C06392" w:rsidRPr="00541915">
        <w:rPr>
          <w:rFonts w:ascii="Arial-ItalicMT" w:hAnsi="Arial-ItalicMT" w:cs="Arial-ItalicMT"/>
          <w:b/>
          <w:iCs/>
          <w:caps/>
          <w:sz w:val="24"/>
          <w:szCs w:val="24"/>
          <w:u w:val="single"/>
        </w:rPr>
        <w:t xml:space="preserve">Le lieu d’exposition </w:t>
      </w:r>
    </w:p>
    <w:p w:rsidR="003C68F7" w:rsidRDefault="003C68F7" w:rsidP="003C68F7">
      <w:pPr>
        <w:pStyle w:val="Paragraphedeliste"/>
        <w:ind w:left="786"/>
        <w:rPr>
          <w:b/>
          <w:u w:val="single"/>
        </w:rPr>
      </w:pPr>
    </w:p>
    <w:p w:rsidR="00F34C19" w:rsidRPr="00541915" w:rsidRDefault="00F34C19" w:rsidP="003C68F7">
      <w:pPr>
        <w:pStyle w:val="Paragraphedeliste"/>
        <w:ind w:left="786"/>
        <w:rPr>
          <w:rFonts w:ascii="ArialMT" w:hAnsi="ArialMT" w:cs="ArialMT"/>
          <w:sz w:val="24"/>
          <w:szCs w:val="24"/>
          <w:u w:val="single"/>
        </w:rPr>
      </w:pPr>
      <w:r w:rsidRPr="00541915">
        <w:rPr>
          <w:rFonts w:ascii="ArialMT" w:hAnsi="ArialMT" w:cs="ArialMT"/>
          <w:sz w:val="24"/>
          <w:szCs w:val="24"/>
          <w:u w:val="single"/>
        </w:rPr>
        <w:t>Historique</w:t>
      </w:r>
    </w:p>
    <w:p w:rsidR="00332B61" w:rsidRDefault="003A4F5B" w:rsidP="00445844">
      <w:pPr>
        <w:autoSpaceDE w:val="0"/>
        <w:autoSpaceDN w:val="0"/>
        <w:adjustRightInd w:val="0"/>
        <w:spacing w:after="0" w:line="240" w:lineRule="auto"/>
        <w:ind w:left="708"/>
        <w:jc w:val="both"/>
        <w:rPr>
          <w:rFonts w:ascii="ArialMT" w:hAnsi="ArialMT" w:cs="ArialMT"/>
          <w:sz w:val="24"/>
          <w:szCs w:val="24"/>
        </w:rPr>
      </w:pPr>
      <w:r w:rsidRPr="00E24B3C">
        <w:rPr>
          <w:rFonts w:ascii="ArialMT" w:hAnsi="ArialMT" w:cs="ArialMT"/>
          <w:sz w:val="24"/>
          <w:szCs w:val="24"/>
        </w:rPr>
        <w:t>Le lieu de l’exposition est l’église Sainte</w:t>
      </w:r>
      <w:r w:rsidR="00FD1F30">
        <w:rPr>
          <w:rFonts w:ascii="ArialMT" w:hAnsi="ArialMT" w:cs="ArialMT"/>
          <w:sz w:val="24"/>
          <w:szCs w:val="24"/>
        </w:rPr>
        <w:t xml:space="preserve"> </w:t>
      </w:r>
      <w:r w:rsidR="00826E3E" w:rsidRPr="00AB6E5C">
        <w:rPr>
          <w:rFonts w:ascii="ArialMT" w:hAnsi="ArialMT" w:cs="ArialMT"/>
          <w:sz w:val="24"/>
          <w:szCs w:val="24"/>
        </w:rPr>
        <w:t>Geneviève de</w:t>
      </w:r>
      <w:r w:rsidRPr="00E24B3C">
        <w:rPr>
          <w:rFonts w:ascii="ArialMT" w:hAnsi="ArialMT" w:cs="ArialMT"/>
          <w:sz w:val="24"/>
          <w:szCs w:val="24"/>
        </w:rPr>
        <w:t xml:space="preserve"> Reims</w:t>
      </w:r>
      <w:r w:rsidR="009D7CCB" w:rsidRPr="00E24B3C">
        <w:rPr>
          <w:rFonts w:ascii="ArialMT" w:hAnsi="ArialMT" w:cs="ArialMT"/>
          <w:sz w:val="24"/>
          <w:szCs w:val="24"/>
        </w:rPr>
        <w:t xml:space="preserve">. </w:t>
      </w:r>
      <w:r w:rsidR="00DE258D" w:rsidRPr="00E24B3C">
        <w:rPr>
          <w:rFonts w:ascii="ArialMT" w:hAnsi="ArialMT" w:cs="ArialMT"/>
          <w:sz w:val="24"/>
          <w:szCs w:val="24"/>
        </w:rPr>
        <w:t xml:space="preserve">C’est </w:t>
      </w:r>
      <w:r w:rsidR="009D7CCB" w:rsidRPr="00E24B3C">
        <w:rPr>
          <w:rFonts w:ascii="ArialMT" w:hAnsi="ArialMT" w:cs="ArialMT"/>
          <w:sz w:val="24"/>
          <w:szCs w:val="24"/>
        </w:rPr>
        <w:t xml:space="preserve">une des </w:t>
      </w:r>
      <w:r w:rsidR="00DE258D" w:rsidRPr="00E24B3C">
        <w:rPr>
          <w:rFonts w:ascii="ArialMT" w:hAnsi="ArialMT" w:cs="ArialMT"/>
          <w:sz w:val="24"/>
          <w:szCs w:val="24"/>
        </w:rPr>
        <w:t>rares églises qui ne fut pas fortement endommagé</w:t>
      </w:r>
      <w:r w:rsidR="007778E5">
        <w:rPr>
          <w:rFonts w:ascii="ArialMT" w:hAnsi="ArialMT" w:cs="ArialMT"/>
          <w:sz w:val="24"/>
          <w:szCs w:val="24"/>
        </w:rPr>
        <w:t>e</w:t>
      </w:r>
      <w:r w:rsidR="00DE258D" w:rsidRPr="00E24B3C">
        <w:rPr>
          <w:rFonts w:ascii="ArialMT" w:hAnsi="ArialMT" w:cs="ArialMT"/>
          <w:sz w:val="24"/>
          <w:szCs w:val="24"/>
        </w:rPr>
        <w:t xml:space="preserve"> par la</w:t>
      </w:r>
      <w:r w:rsidR="00D33E6B">
        <w:rPr>
          <w:rFonts w:ascii="ArialMT" w:hAnsi="ArialMT" w:cs="ArialMT"/>
          <w:sz w:val="24"/>
          <w:szCs w:val="24"/>
        </w:rPr>
        <w:t xml:space="preserve"> Première G</w:t>
      </w:r>
      <w:r w:rsidR="00DE258D" w:rsidRPr="00E24B3C">
        <w:rPr>
          <w:rFonts w:ascii="ArialMT" w:hAnsi="ArialMT" w:cs="ArialMT"/>
          <w:sz w:val="24"/>
          <w:szCs w:val="24"/>
        </w:rPr>
        <w:t>uerre</w:t>
      </w:r>
      <w:r w:rsidR="00D33E6B">
        <w:rPr>
          <w:rFonts w:ascii="ArialMT" w:hAnsi="ArialMT" w:cs="ArialMT"/>
          <w:sz w:val="24"/>
          <w:szCs w:val="24"/>
        </w:rPr>
        <w:t xml:space="preserve"> mondiale</w:t>
      </w:r>
      <w:r w:rsidR="00DE258D" w:rsidRPr="00E24B3C">
        <w:rPr>
          <w:rFonts w:ascii="ArialMT" w:hAnsi="ArialMT" w:cs="ArialMT"/>
          <w:sz w:val="24"/>
          <w:szCs w:val="24"/>
        </w:rPr>
        <w:t>. Elle est proche de</w:t>
      </w:r>
      <w:r w:rsidR="00D33E6B">
        <w:rPr>
          <w:rFonts w:ascii="ArialMT" w:hAnsi="ArialMT" w:cs="ArialMT"/>
          <w:sz w:val="24"/>
          <w:szCs w:val="24"/>
        </w:rPr>
        <w:t>s</w:t>
      </w:r>
      <w:r w:rsidR="00DE258D" w:rsidRPr="00E24B3C">
        <w:rPr>
          <w:rFonts w:ascii="ArialMT" w:hAnsi="ArialMT" w:cs="ArialMT"/>
          <w:sz w:val="24"/>
          <w:szCs w:val="24"/>
        </w:rPr>
        <w:t xml:space="preserve"> </w:t>
      </w:r>
      <w:r w:rsidR="00826E3E" w:rsidRPr="00AB6E5C">
        <w:rPr>
          <w:rFonts w:ascii="ArialMT" w:hAnsi="ArialMT" w:cs="ArialMT"/>
          <w:sz w:val="24"/>
          <w:szCs w:val="24"/>
        </w:rPr>
        <w:t>principaux lieux</w:t>
      </w:r>
      <w:r w:rsidR="00DE258D" w:rsidRPr="00E24B3C">
        <w:rPr>
          <w:rFonts w:ascii="ArialMT" w:hAnsi="ArialMT" w:cs="ArialMT"/>
          <w:sz w:val="24"/>
          <w:szCs w:val="24"/>
        </w:rPr>
        <w:t xml:space="preserve"> culture</w:t>
      </w:r>
      <w:r w:rsidR="00EE07BF">
        <w:rPr>
          <w:rFonts w:ascii="ArialMT" w:hAnsi="ArialMT" w:cs="ArialMT"/>
          <w:sz w:val="24"/>
          <w:szCs w:val="24"/>
        </w:rPr>
        <w:t>l</w:t>
      </w:r>
      <w:r w:rsidR="007778E5">
        <w:rPr>
          <w:rFonts w:ascii="ArialMT" w:hAnsi="ArialMT" w:cs="ArialMT"/>
          <w:sz w:val="24"/>
          <w:szCs w:val="24"/>
        </w:rPr>
        <w:t>s</w:t>
      </w:r>
      <w:r w:rsidR="00EE07BF">
        <w:rPr>
          <w:rFonts w:ascii="ArialMT" w:hAnsi="ArialMT" w:cs="ArialMT"/>
          <w:sz w:val="24"/>
          <w:szCs w:val="24"/>
        </w:rPr>
        <w:t xml:space="preserve"> de la ville (Centre Saint</w:t>
      </w:r>
      <w:r w:rsidR="00D33E6B">
        <w:rPr>
          <w:rFonts w:ascii="ArialMT" w:hAnsi="ArialMT" w:cs="ArialMT"/>
          <w:sz w:val="24"/>
          <w:szCs w:val="24"/>
        </w:rPr>
        <w:t>-</w:t>
      </w:r>
      <w:r w:rsidR="00EE07BF">
        <w:rPr>
          <w:rFonts w:ascii="ArialMT" w:hAnsi="ArialMT" w:cs="ArialMT"/>
          <w:sz w:val="24"/>
          <w:szCs w:val="24"/>
        </w:rPr>
        <w:t>Exupé</w:t>
      </w:r>
      <w:r w:rsidR="00DE258D" w:rsidRPr="00E24B3C">
        <w:rPr>
          <w:rFonts w:ascii="ArialMT" w:hAnsi="ArialMT" w:cs="ArialMT"/>
          <w:sz w:val="24"/>
          <w:szCs w:val="24"/>
        </w:rPr>
        <w:t xml:space="preserve">ry, la </w:t>
      </w:r>
      <w:r w:rsidR="00826E3E" w:rsidRPr="00AB6E5C">
        <w:rPr>
          <w:rFonts w:ascii="ArialMT" w:hAnsi="ArialMT" w:cs="ArialMT"/>
          <w:sz w:val="24"/>
          <w:szCs w:val="24"/>
        </w:rPr>
        <w:t>Comédie, …</w:t>
      </w:r>
      <w:r w:rsidR="00DE258D" w:rsidRPr="00AB6E5C">
        <w:rPr>
          <w:rFonts w:ascii="ArialMT" w:hAnsi="ArialMT" w:cs="ArialMT"/>
          <w:sz w:val="24"/>
          <w:szCs w:val="24"/>
        </w:rPr>
        <w:t>).</w:t>
      </w:r>
      <w:r w:rsidR="00332B61" w:rsidRPr="00332B61">
        <w:rPr>
          <w:rFonts w:ascii="ArialMT" w:hAnsi="ArialMT" w:cs="ArialMT"/>
          <w:sz w:val="24"/>
          <w:szCs w:val="24"/>
        </w:rPr>
        <w:t xml:space="preserve"> </w:t>
      </w:r>
      <w:r w:rsidR="00332B61" w:rsidRPr="00875F9D">
        <w:rPr>
          <w:rFonts w:ascii="ArialMT" w:hAnsi="ArialMT" w:cs="ArialMT"/>
          <w:sz w:val="24"/>
          <w:szCs w:val="24"/>
        </w:rPr>
        <w:t>Elle a la particularité d’être implanté</w:t>
      </w:r>
      <w:r w:rsidR="00D33E6B">
        <w:rPr>
          <w:rFonts w:ascii="ArialMT" w:hAnsi="ArialMT" w:cs="ArialMT"/>
          <w:sz w:val="24"/>
          <w:szCs w:val="24"/>
        </w:rPr>
        <w:t>e</w:t>
      </w:r>
      <w:r w:rsidR="00332B61" w:rsidRPr="00875F9D">
        <w:rPr>
          <w:rFonts w:ascii="ArialMT" w:hAnsi="ArialMT" w:cs="ArialMT"/>
          <w:sz w:val="24"/>
          <w:szCs w:val="24"/>
        </w:rPr>
        <w:t xml:space="preserve"> sur un </w:t>
      </w:r>
      <w:r w:rsidR="00332B61" w:rsidRPr="00875F9D">
        <w:rPr>
          <w:rFonts w:ascii="ArialMT" w:hAnsi="ArialMT" w:cs="ArialMT"/>
          <w:sz w:val="24"/>
          <w:szCs w:val="24"/>
        </w:rPr>
        <w:lastRenderedPageBreak/>
        <w:t xml:space="preserve">terrain donné par Madame </w:t>
      </w:r>
      <w:r w:rsidR="00826E3E" w:rsidRPr="00AB6E5C">
        <w:rPr>
          <w:rFonts w:ascii="ArialMT" w:hAnsi="ArialMT" w:cs="ArialMT"/>
          <w:sz w:val="24"/>
          <w:szCs w:val="24"/>
        </w:rPr>
        <w:t>Roederer</w:t>
      </w:r>
      <w:r w:rsidR="00D33E6B">
        <w:rPr>
          <w:rFonts w:ascii="ArialMT" w:hAnsi="ArialMT" w:cs="ArialMT"/>
          <w:sz w:val="24"/>
          <w:szCs w:val="24"/>
        </w:rPr>
        <w:t>,</w:t>
      </w:r>
      <w:r w:rsidR="00332B61" w:rsidRPr="00875F9D">
        <w:rPr>
          <w:rFonts w:ascii="ArialMT" w:hAnsi="ArialMT" w:cs="ArialMT"/>
          <w:sz w:val="24"/>
          <w:szCs w:val="24"/>
        </w:rPr>
        <w:t xml:space="preserve"> sur une souscription lancée à l’in</w:t>
      </w:r>
      <w:r w:rsidR="007778E5">
        <w:rPr>
          <w:rFonts w:ascii="ArialMT" w:hAnsi="ArialMT" w:cs="ArialMT"/>
          <w:sz w:val="24"/>
          <w:szCs w:val="24"/>
        </w:rPr>
        <w:t>itiative de cette famille. S</w:t>
      </w:r>
      <w:r w:rsidR="00332B61" w:rsidRPr="00875F9D">
        <w:rPr>
          <w:rFonts w:ascii="ArialMT" w:hAnsi="ArialMT" w:cs="ArialMT"/>
          <w:sz w:val="24"/>
          <w:szCs w:val="24"/>
        </w:rPr>
        <w:t xml:space="preserve">a </w:t>
      </w:r>
      <w:r w:rsidR="007778E5">
        <w:rPr>
          <w:rFonts w:ascii="ArialMT" w:hAnsi="ArialMT" w:cs="ArialMT"/>
          <w:sz w:val="24"/>
          <w:szCs w:val="24"/>
        </w:rPr>
        <w:t xml:space="preserve">construction a </w:t>
      </w:r>
      <w:r w:rsidR="00332B61" w:rsidRPr="00875F9D">
        <w:rPr>
          <w:rFonts w:ascii="ArialMT" w:hAnsi="ArialMT" w:cs="ArialMT"/>
          <w:sz w:val="24"/>
          <w:szCs w:val="24"/>
        </w:rPr>
        <w:t>été terminé</w:t>
      </w:r>
      <w:r w:rsidR="007778E5">
        <w:rPr>
          <w:rFonts w:ascii="ArialMT" w:hAnsi="ArialMT" w:cs="ArialMT"/>
          <w:sz w:val="24"/>
          <w:szCs w:val="24"/>
        </w:rPr>
        <w:t>e</w:t>
      </w:r>
      <w:r w:rsidR="00332B61" w:rsidRPr="00875F9D">
        <w:rPr>
          <w:rFonts w:ascii="ArialMT" w:hAnsi="ArialMT" w:cs="ArialMT"/>
          <w:sz w:val="24"/>
          <w:szCs w:val="24"/>
        </w:rPr>
        <w:t xml:space="preserve"> en 1877</w:t>
      </w:r>
      <w:r w:rsidR="00332B61">
        <w:rPr>
          <w:rFonts w:ascii="ArialMT" w:hAnsi="ArialMT" w:cs="ArialMT"/>
          <w:sz w:val="24"/>
          <w:szCs w:val="24"/>
        </w:rPr>
        <w:t>.</w:t>
      </w:r>
      <w:r w:rsidR="00445844">
        <w:rPr>
          <w:rFonts w:ascii="ArialMT" w:hAnsi="ArialMT" w:cs="ArialMT"/>
          <w:sz w:val="24"/>
          <w:szCs w:val="24"/>
        </w:rPr>
        <w:t xml:space="preserve"> </w:t>
      </w:r>
      <w:r w:rsidR="007778E5">
        <w:rPr>
          <w:rFonts w:ascii="ArialMT" w:hAnsi="ArialMT" w:cs="ArialMT"/>
          <w:sz w:val="24"/>
          <w:szCs w:val="24"/>
        </w:rPr>
        <w:t>L’association diocésaine est propriétaire des murs.</w:t>
      </w:r>
    </w:p>
    <w:p w:rsidR="007E45B9" w:rsidRPr="00E24B3C" w:rsidRDefault="00332B61" w:rsidP="00445844">
      <w:pPr>
        <w:autoSpaceDE w:val="0"/>
        <w:autoSpaceDN w:val="0"/>
        <w:adjustRightInd w:val="0"/>
        <w:spacing w:after="0" w:line="240" w:lineRule="auto"/>
        <w:ind w:left="708"/>
        <w:jc w:val="both"/>
        <w:rPr>
          <w:rFonts w:ascii="ArialMT" w:hAnsi="ArialMT" w:cs="ArialMT"/>
          <w:sz w:val="24"/>
          <w:szCs w:val="24"/>
        </w:rPr>
      </w:pPr>
      <w:r w:rsidRPr="004C0AAE">
        <w:rPr>
          <w:rFonts w:ascii="ArialMT" w:hAnsi="ArialMT" w:cs="ArialMT"/>
          <w:sz w:val="24"/>
          <w:szCs w:val="24"/>
        </w:rPr>
        <w:t xml:space="preserve"> </w:t>
      </w:r>
    </w:p>
    <w:p w:rsidR="00C00317" w:rsidRPr="00541915" w:rsidRDefault="00DE258D" w:rsidP="00F34C19">
      <w:pPr>
        <w:autoSpaceDE w:val="0"/>
        <w:autoSpaceDN w:val="0"/>
        <w:adjustRightInd w:val="0"/>
        <w:spacing w:after="0" w:line="240" w:lineRule="auto"/>
        <w:ind w:firstLine="708"/>
        <w:rPr>
          <w:rFonts w:ascii="ArialMT" w:hAnsi="ArialMT" w:cs="ArialMT"/>
          <w:sz w:val="24"/>
          <w:szCs w:val="24"/>
          <w:u w:val="single"/>
        </w:rPr>
      </w:pPr>
      <w:r w:rsidRPr="00541915">
        <w:rPr>
          <w:rFonts w:ascii="ArialMT" w:hAnsi="ArialMT" w:cs="ArialMT"/>
          <w:sz w:val="24"/>
          <w:szCs w:val="24"/>
          <w:u w:val="single"/>
        </w:rPr>
        <w:t>Les espaces d’exposition</w:t>
      </w:r>
      <w:r w:rsidR="00C00317" w:rsidRPr="00541915">
        <w:rPr>
          <w:rFonts w:ascii="ArialMT" w:hAnsi="ArialMT" w:cs="ArialMT"/>
          <w:sz w:val="24"/>
          <w:szCs w:val="24"/>
          <w:u w:val="single"/>
        </w:rPr>
        <w:t> :</w:t>
      </w:r>
      <w:r w:rsidR="00541915">
        <w:rPr>
          <w:rFonts w:ascii="ArialMT" w:hAnsi="ArialMT" w:cs="ArialMT"/>
          <w:sz w:val="24"/>
          <w:szCs w:val="24"/>
          <w:u w:val="single"/>
        </w:rPr>
        <w:t xml:space="preserve"> (cf.annexe)</w:t>
      </w:r>
    </w:p>
    <w:p w:rsidR="00DE7833" w:rsidRPr="0062372E" w:rsidRDefault="00DE7833" w:rsidP="00DE258D">
      <w:pPr>
        <w:autoSpaceDE w:val="0"/>
        <w:autoSpaceDN w:val="0"/>
        <w:adjustRightInd w:val="0"/>
        <w:spacing w:after="0" w:line="240" w:lineRule="auto"/>
        <w:rPr>
          <w:rFonts w:ascii="ArialMT" w:hAnsi="ArialMT" w:cs="ArialMT"/>
          <w:color w:val="4BACC6" w:themeColor="accent5"/>
          <w:sz w:val="24"/>
          <w:szCs w:val="24"/>
        </w:rPr>
      </w:pPr>
    </w:p>
    <w:p w:rsidR="0062372E" w:rsidRDefault="00541915" w:rsidP="00F34C19">
      <w:pPr>
        <w:autoSpaceDE w:val="0"/>
        <w:autoSpaceDN w:val="0"/>
        <w:adjustRightInd w:val="0"/>
        <w:spacing w:after="0" w:line="240" w:lineRule="auto"/>
        <w:ind w:firstLine="708"/>
        <w:rPr>
          <w:rFonts w:ascii="ArialMT" w:hAnsi="ArialMT" w:cs="ArialMT"/>
          <w:sz w:val="24"/>
          <w:szCs w:val="24"/>
        </w:rPr>
      </w:pPr>
      <w:r>
        <w:rPr>
          <w:rFonts w:ascii="ArialMT" w:hAnsi="ArialMT" w:cs="ArialMT"/>
          <w:sz w:val="24"/>
          <w:szCs w:val="24"/>
        </w:rPr>
        <w:t>L</w:t>
      </w:r>
      <w:r w:rsidR="00E24B3C" w:rsidRPr="00E24B3C">
        <w:rPr>
          <w:rFonts w:ascii="ArialMT" w:hAnsi="ArialMT" w:cs="ArialMT"/>
          <w:sz w:val="24"/>
          <w:szCs w:val="24"/>
        </w:rPr>
        <w:t>a</w:t>
      </w:r>
      <w:r w:rsidR="00C00317" w:rsidRPr="00E24B3C">
        <w:rPr>
          <w:rFonts w:ascii="ArialMT" w:hAnsi="ArialMT" w:cs="ArialMT"/>
          <w:sz w:val="24"/>
          <w:szCs w:val="24"/>
        </w:rPr>
        <w:t xml:space="preserve"> nef de l’église</w:t>
      </w:r>
      <w:r w:rsidR="00E24B3C" w:rsidRPr="00E24B3C">
        <w:rPr>
          <w:rFonts w:ascii="ArialMT" w:hAnsi="ArialMT" w:cs="ArialMT"/>
          <w:sz w:val="24"/>
          <w:szCs w:val="24"/>
        </w:rPr>
        <w:t> </w:t>
      </w:r>
      <w:r w:rsidR="00EE07BF">
        <w:rPr>
          <w:rFonts w:ascii="ArialMT" w:hAnsi="ArialMT" w:cs="ArialMT"/>
          <w:sz w:val="24"/>
          <w:szCs w:val="24"/>
        </w:rPr>
        <w:t>(zone rose)</w:t>
      </w:r>
      <w:r w:rsidR="00EE07BF">
        <w:rPr>
          <w:noProof/>
        </w:rPr>
        <w:t xml:space="preserve"> </w:t>
      </w:r>
      <w:r>
        <w:rPr>
          <w:noProof/>
        </w:rPr>
        <w:t xml:space="preserve"> </w:t>
      </w:r>
      <w:r w:rsidRPr="00541915">
        <w:rPr>
          <w:rFonts w:ascii="ArialMT" w:hAnsi="ArialMT" w:cs="ArialMT"/>
          <w:sz w:val="24"/>
          <w:szCs w:val="24"/>
        </w:rPr>
        <w:t>est le lieu d’ex</w:t>
      </w:r>
      <w:r>
        <w:rPr>
          <w:rFonts w:ascii="ArialMT" w:hAnsi="ArialMT" w:cs="ArialMT"/>
          <w:sz w:val="24"/>
          <w:szCs w:val="24"/>
        </w:rPr>
        <w:t>position</w:t>
      </w:r>
      <w:r w:rsidR="00D33E6B">
        <w:rPr>
          <w:rFonts w:ascii="ArialMT" w:hAnsi="ArialMT" w:cs="ArialMT"/>
          <w:sz w:val="24"/>
          <w:szCs w:val="24"/>
        </w:rPr>
        <w:t>. E</w:t>
      </w:r>
      <w:r>
        <w:rPr>
          <w:rFonts w:ascii="ArialMT" w:hAnsi="ArialMT" w:cs="ArialMT"/>
          <w:sz w:val="24"/>
          <w:szCs w:val="24"/>
        </w:rPr>
        <w:t xml:space="preserve">n fonction du nombre d’artistes, </w:t>
      </w:r>
      <w:r w:rsidR="0062372E" w:rsidRPr="0062372E">
        <w:rPr>
          <w:rFonts w:ascii="ArialMT" w:hAnsi="ArialMT" w:cs="ArialMT"/>
          <w:sz w:val="24"/>
          <w:szCs w:val="24"/>
        </w:rPr>
        <w:t>le transept gauche</w:t>
      </w:r>
      <w:r w:rsidR="00D33E6B">
        <w:rPr>
          <w:rFonts w:ascii="ArialMT" w:hAnsi="ArialMT" w:cs="ArialMT"/>
          <w:sz w:val="24"/>
          <w:szCs w:val="24"/>
        </w:rPr>
        <w:t>,</w:t>
      </w:r>
      <w:r>
        <w:rPr>
          <w:rFonts w:ascii="ArialMT" w:hAnsi="ArialMT" w:cs="ArialMT"/>
          <w:sz w:val="24"/>
          <w:szCs w:val="24"/>
        </w:rPr>
        <w:t xml:space="preserve"> voir</w:t>
      </w:r>
      <w:r w:rsidR="00D33E6B">
        <w:rPr>
          <w:rFonts w:ascii="ArialMT" w:hAnsi="ArialMT" w:cs="ArialMT"/>
          <w:sz w:val="24"/>
          <w:szCs w:val="24"/>
        </w:rPr>
        <w:t>e</w:t>
      </w:r>
      <w:r>
        <w:rPr>
          <w:rFonts w:ascii="ArialMT" w:hAnsi="ArialMT" w:cs="ArialMT"/>
          <w:sz w:val="24"/>
          <w:szCs w:val="24"/>
        </w:rPr>
        <w:t xml:space="preserve"> la totalité de l’église</w:t>
      </w:r>
      <w:r w:rsidR="00D33E6B">
        <w:rPr>
          <w:rFonts w:ascii="ArialMT" w:hAnsi="ArialMT" w:cs="ArialMT"/>
          <w:sz w:val="24"/>
          <w:szCs w:val="24"/>
        </w:rPr>
        <w:t>,</w:t>
      </w:r>
      <w:r>
        <w:rPr>
          <w:rFonts w:ascii="ArialMT" w:hAnsi="ArialMT" w:cs="ArialMT"/>
          <w:sz w:val="24"/>
          <w:szCs w:val="24"/>
        </w:rPr>
        <w:t xml:space="preserve"> pourra être réservé p</w:t>
      </w:r>
      <w:r w:rsidR="00D33E6B">
        <w:rPr>
          <w:rFonts w:ascii="ArialMT" w:hAnsi="ArialMT" w:cs="ArialMT"/>
          <w:sz w:val="24"/>
          <w:szCs w:val="24"/>
        </w:rPr>
        <w:t>endant</w:t>
      </w:r>
      <w:r>
        <w:rPr>
          <w:rFonts w:ascii="ArialMT" w:hAnsi="ArialMT" w:cs="ArialMT"/>
          <w:sz w:val="24"/>
          <w:szCs w:val="24"/>
        </w:rPr>
        <w:t xml:space="preserve"> 3 jours.</w:t>
      </w:r>
    </w:p>
    <w:p w:rsidR="00C00317" w:rsidRDefault="00E5648A" w:rsidP="00DE258D">
      <w:pPr>
        <w:autoSpaceDE w:val="0"/>
        <w:autoSpaceDN w:val="0"/>
        <w:adjustRightInd w:val="0"/>
        <w:spacing w:after="0" w:line="240" w:lineRule="auto"/>
      </w:pPr>
      <w:r>
        <w:rPr>
          <w:noProof/>
        </w:rPr>
        <w:drawing>
          <wp:inline distT="0" distB="0" distL="0" distR="0">
            <wp:extent cx="5760720" cy="2785839"/>
            <wp:effectExtent l="0" t="0" r="0" b="0"/>
            <wp:docPr id="1" name="Image 1" descr="https://upload.wikimedia.org/wikipedia/commons/thumb/0/00/Langhaus%2C_Hauptschiff.svg/910px-Langhaus%2C_Hauptschiff.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0/Langhaus%2C_Hauptschiff.svg/910px-Langhaus%2C_Hauptschiff.svg.png"/>
                    <pic:cNvPicPr>
                      <a:picLocks noChangeAspect="1" noChangeArrowheads="1"/>
                    </pic:cNvPicPr>
                  </pic:nvPicPr>
                  <pic:blipFill>
                    <a:blip r:embed="rId9" cstate="print"/>
                    <a:srcRect/>
                    <a:stretch>
                      <a:fillRect/>
                    </a:stretch>
                  </pic:blipFill>
                  <pic:spPr bwMode="auto">
                    <a:xfrm>
                      <a:off x="0" y="0"/>
                      <a:ext cx="5760720" cy="2785839"/>
                    </a:xfrm>
                    <a:prstGeom prst="rect">
                      <a:avLst/>
                    </a:prstGeom>
                    <a:noFill/>
                    <a:ln w="9525">
                      <a:noFill/>
                      <a:miter lim="800000"/>
                      <a:headEnd/>
                      <a:tailEnd/>
                    </a:ln>
                  </pic:spPr>
                </pic:pic>
              </a:graphicData>
            </a:graphic>
          </wp:inline>
        </w:drawing>
      </w:r>
    </w:p>
    <w:p w:rsidR="00C00317" w:rsidRDefault="00C00317" w:rsidP="00DE258D">
      <w:pPr>
        <w:autoSpaceDE w:val="0"/>
        <w:autoSpaceDN w:val="0"/>
        <w:adjustRightInd w:val="0"/>
        <w:spacing w:after="0" w:line="240" w:lineRule="auto"/>
      </w:pPr>
    </w:p>
    <w:p w:rsidR="00DE258D" w:rsidRPr="00E24B3C" w:rsidRDefault="00DE258D" w:rsidP="00541915">
      <w:pPr>
        <w:autoSpaceDE w:val="0"/>
        <w:autoSpaceDN w:val="0"/>
        <w:adjustRightInd w:val="0"/>
        <w:spacing w:after="0" w:line="240" w:lineRule="auto"/>
        <w:rPr>
          <w:rFonts w:ascii="ArialMT" w:hAnsi="ArialMT" w:cs="ArialMT"/>
          <w:sz w:val="24"/>
          <w:szCs w:val="24"/>
        </w:rPr>
      </w:pPr>
    </w:p>
    <w:p w:rsidR="00FC031E" w:rsidRDefault="00FC031E" w:rsidP="00F14028">
      <w:pPr>
        <w:rPr>
          <w:b/>
        </w:rPr>
      </w:pPr>
    </w:p>
    <w:p w:rsidR="00737013" w:rsidRDefault="00541915" w:rsidP="00541915">
      <w:pPr>
        <w:ind w:left="1276"/>
        <w:rPr>
          <w:rFonts w:ascii="Arial-ItalicMT" w:hAnsi="Arial-ItalicMT" w:cs="Arial-ItalicMT"/>
          <w:b/>
          <w:iCs/>
          <w:caps/>
          <w:sz w:val="24"/>
          <w:szCs w:val="24"/>
          <w:u w:val="single"/>
        </w:rPr>
      </w:pPr>
      <w:r w:rsidRPr="00541915">
        <w:rPr>
          <w:rFonts w:ascii="Arial-ItalicMT" w:hAnsi="Arial-ItalicMT" w:cs="Arial-ItalicMT"/>
          <w:b/>
          <w:iCs/>
          <w:caps/>
          <w:sz w:val="24"/>
          <w:szCs w:val="24"/>
          <w:u w:val="single"/>
        </w:rPr>
        <w:t xml:space="preserve">5- </w:t>
      </w:r>
      <w:r w:rsidR="00737013" w:rsidRPr="00541915">
        <w:rPr>
          <w:rFonts w:ascii="Arial-ItalicMT" w:hAnsi="Arial-ItalicMT" w:cs="Arial-ItalicMT"/>
          <w:b/>
          <w:iCs/>
          <w:caps/>
          <w:sz w:val="24"/>
          <w:szCs w:val="24"/>
          <w:u w:val="single"/>
        </w:rPr>
        <w:t>Les conditions</w:t>
      </w:r>
    </w:p>
    <w:p w:rsidR="00541915" w:rsidRPr="00541915" w:rsidRDefault="00541915" w:rsidP="00541915">
      <w:pPr>
        <w:ind w:left="1276"/>
        <w:rPr>
          <w:rFonts w:ascii="Arial-ItalicMT" w:hAnsi="Arial-ItalicMT" w:cs="Arial-ItalicMT"/>
          <w:b/>
          <w:iCs/>
          <w:caps/>
          <w:sz w:val="24"/>
          <w:szCs w:val="24"/>
          <w:u w:val="single"/>
        </w:rPr>
      </w:pPr>
    </w:p>
    <w:p w:rsidR="000241CE" w:rsidRPr="004272E9" w:rsidRDefault="004272E9" w:rsidP="004272E9">
      <w:pPr>
        <w:pStyle w:val="Paragraphedeliste"/>
        <w:numPr>
          <w:ilvl w:val="0"/>
          <w:numId w:val="10"/>
        </w:numPr>
        <w:rPr>
          <w:rFonts w:ascii="Arial-ItalicMT" w:hAnsi="Arial-ItalicMT" w:cs="Arial-ItalicMT"/>
          <w:b/>
          <w:i/>
          <w:iCs/>
          <w:sz w:val="24"/>
          <w:szCs w:val="24"/>
        </w:rPr>
      </w:pPr>
      <w:r>
        <w:rPr>
          <w:rFonts w:ascii="Arial-ItalicMT" w:hAnsi="Arial-ItalicMT" w:cs="Arial-ItalicMT"/>
          <w:b/>
          <w:i/>
          <w:iCs/>
          <w:sz w:val="24"/>
          <w:szCs w:val="24"/>
        </w:rPr>
        <w:t xml:space="preserve"> S</w:t>
      </w:r>
      <w:r w:rsidR="000241CE" w:rsidRPr="004272E9">
        <w:rPr>
          <w:rFonts w:ascii="Arial-ItalicMT" w:hAnsi="Arial-ItalicMT" w:cs="Arial-ItalicMT"/>
          <w:b/>
          <w:i/>
          <w:iCs/>
          <w:sz w:val="24"/>
          <w:szCs w:val="24"/>
        </w:rPr>
        <w:t>élection :</w:t>
      </w:r>
    </w:p>
    <w:p w:rsidR="008639E3" w:rsidRPr="007B2817" w:rsidRDefault="008639E3" w:rsidP="008639E3">
      <w:pPr>
        <w:pStyle w:val="Paragraphedeliste"/>
        <w:rPr>
          <w:rFonts w:ascii="Arial-ItalicMT" w:hAnsi="Arial-ItalicMT" w:cs="Arial-ItalicMT"/>
          <w:b/>
          <w:i/>
          <w:iCs/>
          <w:sz w:val="24"/>
          <w:szCs w:val="24"/>
        </w:rPr>
      </w:pPr>
    </w:p>
    <w:p w:rsidR="008639E3" w:rsidRDefault="007B2817" w:rsidP="000241CE">
      <w:pPr>
        <w:rPr>
          <w:rFonts w:ascii="ArialMT" w:hAnsi="ArialMT" w:cs="ArialMT"/>
          <w:sz w:val="24"/>
          <w:szCs w:val="24"/>
        </w:rPr>
      </w:pPr>
      <w:r w:rsidRPr="008639E3">
        <w:rPr>
          <w:rFonts w:ascii="ArialMT" w:hAnsi="ArialMT" w:cs="ArialMT"/>
          <w:sz w:val="24"/>
          <w:szCs w:val="24"/>
        </w:rPr>
        <w:t>-</w:t>
      </w:r>
      <w:r w:rsidR="00826E3E" w:rsidRPr="008639E3">
        <w:rPr>
          <w:rFonts w:ascii="ArialMT" w:hAnsi="ArialMT" w:cs="ArialMT"/>
          <w:sz w:val="24"/>
          <w:szCs w:val="24"/>
        </w:rPr>
        <w:t>Les projets</w:t>
      </w:r>
      <w:r w:rsidR="000241CE">
        <w:rPr>
          <w:rFonts w:ascii="ArialMT" w:hAnsi="ArialMT" w:cs="ArialMT"/>
          <w:sz w:val="24"/>
          <w:szCs w:val="24"/>
        </w:rPr>
        <w:t xml:space="preserve"> retenus doivent </w:t>
      </w:r>
      <w:r w:rsidR="00BD363E" w:rsidRPr="00BD363E">
        <w:rPr>
          <w:rFonts w:ascii="ArialMT" w:hAnsi="ArialMT" w:cs="ArialMT"/>
          <w:sz w:val="24"/>
          <w:szCs w:val="24"/>
        </w:rPr>
        <w:t>poser un regard sur le monde contemporain. Il</w:t>
      </w:r>
      <w:r w:rsidR="008639E3">
        <w:rPr>
          <w:rFonts w:ascii="ArialMT" w:hAnsi="ArialMT" w:cs="ArialMT"/>
          <w:sz w:val="24"/>
          <w:szCs w:val="24"/>
        </w:rPr>
        <w:t>s</w:t>
      </w:r>
      <w:r w:rsidR="00BD363E" w:rsidRPr="00BD363E">
        <w:rPr>
          <w:rFonts w:ascii="ArialMT" w:hAnsi="ArialMT" w:cs="ArialMT"/>
          <w:sz w:val="24"/>
          <w:szCs w:val="24"/>
        </w:rPr>
        <w:t xml:space="preserve"> peu</w:t>
      </w:r>
      <w:r w:rsidR="008639E3">
        <w:rPr>
          <w:rFonts w:ascii="ArialMT" w:hAnsi="ArialMT" w:cs="ArialMT"/>
          <w:sz w:val="24"/>
          <w:szCs w:val="24"/>
        </w:rPr>
        <w:t>ven</w:t>
      </w:r>
      <w:r w:rsidR="00BD363E" w:rsidRPr="00BD363E">
        <w:rPr>
          <w:rFonts w:ascii="ArialMT" w:hAnsi="ArialMT" w:cs="ArialMT"/>
          <w:sz w:val="24"/>
          <w:szCs w:val="24"/>
        </w:rPr>
        <w:t>t ne pas relever d’une connotation ou d’une symbolique directement religieuse.</w:t>
      </w:r>
      <w:r w:rsidR="000241CE" w:rsidRPr="000241CE">
        <w:rPr>
          <w:rFonts w:ascii="ArialMT" w:hAnsi="ArialMT" w:cs="ArialMT"/>
          <w:sz w:val="24"/>
          <w:szCs w:val="24"/>
        </w:rPr>
        <w:t xml:space="preserve"> </w:t>
      </w:r>
    </w:p>
    <w:p w:rsidR="008639E3" w:rsidRDefault="008639E3" w:rsidP="000241CE">
      <w:pPr>
        <w:rPr>
          <w:rFonts w:ascii="ArialMT" w:hAnsi="ArialMT" w:cs="ArialMT"/>
          <w:sz w:val="24"/>
          <w:szCs w:val="24"/>
        </w:rPr>
      </w:pPr>
      <w:r>
        <w:rPr>
          <w:rFonts w:ascii="ArialMT" w:hAnsi="ArialMT" w:cs="ArialMT"/>
          <w:sz w:val="24"/>
          <w:szCs w:val="24"/>
        </w:rPr>
        <w:t>- Un texte expliquant comment l’artiste entend traiter le thème « la miséricorde » et une photo de l’œuvre</w:t>
      </w:r>
      <w:r w:rsidR="00D33E6B">
        <w:rPr>
          <w:rFonts w:ascii="ArialMT" w:hAnsi="ArialMT" w:cs="ArialMT"/>
          <w:sz w:val="24"/>
          <w:szCs w:val="24"/>
        </w:rPr>
        <w:t>,</w:t>
      </w:r>
      <w:r>
        <w:rPr>
          <w:rFonts w:ascii="ArialMT" w:hAnsi="ArialMT" w:cs="ArialMT"/>
          <w:sz w:val="24"/>
          <w:szCs w:val="24"/>
        </w:rPr>
        <w:t xml:space="preserve"> ou une e</w:t>
      </w:r>
      <w:r w:rsidR="00D33E6B">
        <w:rPr>
          <w:rFonts w:ascii="ArialMT" w:hAnsi="ArialMT" w:cs="ArialMT"/>
          <w:sz w:val="24"/>
          <w:szCs w:val="24"/>
        </w:rPr>
        <w:t>s</w:t>
      </w:r>
      <w:r>
        <w:rPr>
          <w:rFonts w:ascii="ArialMT" w:hAnsi="ArialMT" w:cs="ArialMT"/>
          <w:sz w:val="24"/>
          <w:szCs w:val="24"/>
        </w:rPr>
        <w:t>qui</w:t>
      </w:r>
      <w:r w:rsidR="00D33E6B">
        <w:rPr>
          <w:rFonts w:ascii="ArialMT" w:hAnsi="ArialMT" w:cs="ArialMT"/>
          <w:sz w:val="24"/>
          <w:szCs w:val="24"/>
        </w:rPr>
        <w:t>s</w:t>
      </w:r>
      <w:r>
        <w:rPr>
          <w:rFonts w:ascii="ArialMT" w:hAnsi="ArialMT" w:cs="ArialMT"/>
          <w:sz w:val="24"/>
          <w:szCs w:val="24"/>
        </w:rPr>
        <w:t>se du projet</w:t>
      </w:r>
      <w:r w:rsidR="00D33E6B">
        <w:rPr>
          <w:rFonts w:ascii="ArialMT" w:hAnsi="ArialMT" w:cs="ArialMT"/>
          <w:sz w:val="24"/>
          <w:szCs w:val="24"/>
        </w:rPr>
        <w:t>,</w:t>
      </w:r>
      <w:r>
        <w:rPr>
          <w:rFonts w:ascii="ArialMT" w:hAnsi="ArialMT" w:cs="ArialMT"/>
          <w:sz w:val="24"/>
          <w:szCs w:val="24"/>
        </w:rPr>
        <w:t xml:space="preserve"> sera adressé</w:t>
      </w:r>
      <w:r w:rsidR="00D33E6B">
        <w:rPr>
          <w:rFonts w:ascii="ArialMT" w:hAnsi="ArialMT" w:cs="ArialMT"/>
          <w:sz w:val="24"/>
          <w:szCs w:val="24"/>
        </w:rPr>
        <w:t>e</w:t>
      </w:r>
      <w:r>
        <w:rPr>
          <w:rFonts w:ascii="ArialMT" w:hAnsi="ArialMT" w:cs="ArialMT"/>
          <w:sz w:val="24"/>
          <w:szCs w:val="24"/>
        </w:rPr>
        <w:t xml:space="preserve"> au </w:t>
      </w:r>
      <w:r w:rsidR="00D33E6B">
        <w:rPr>
          <w:rFonts w:ascii="ArialMT" w:hAnsi="ArialMT" w:cs="ArialMT"/>
          <w:sz w:val="24"/>
          <w:szCs w:val="24"/>
        </w:rPr>
        <w:t>p</w:t>
      </w:r>
      <w:r>
        <w:rPr>
          <w:rFonts w:ascii="ArialMT" w:hAnsi="ArialMT" w:cs="ArialMT"/>
          <w:sz w:val="24"/>
          <w:szCs w:val="24"/>
        </w:rPr>
        <w:t>résident du jury par mail ou courrier.</w:t>
      </w:r>
      <w:r w:rsidR="008B5811">
        <w:rPr>
          <w:rFonts w:ascii="ArialMT" w:hAnsi="ArialMT" w:cs="ArialMT"/>
          <w:sz w:val="24"/>
          <w:szCs w:val="24"/>
        </w:rPr>
        <w:t xml:space="preserve"> L’artiste pourra visiter le lieu préalablement.</w:t>
      </w:r>
    </w:p>
    <w:p w:rsidR="004272E9" w:rsidRDefault="008639E3" w:rsidP="00BD363E">
      <w:pPr>
        <w:rPr>
          <w:rFonts w:ascii="ArialMT" w:hAnsi="ArialMT" w:cs="ArialMT"/>
          <w:sz w:val="24"/>
          <w:szCs w:val="24"/>
        </w:rPr>
      </w:pPr>
      <w:r>
        <w:rPr>
          <w:rFonts w:ascii="ArialMT" w:hAnsi="ArialMT" w:cs="ArialMT"/>
          <w:sz w:val="24"/>
          <w:szCs w:val="24"/>
        </w:rPr>
        <w:t xml:space="preserve">- </w:t>
      </w:r>
      <w:r w:rsidR="000241CE">
        <w:rPr>
          <w:rFonts w:ascii="ArialMT" w:hAnsi="ArialMT" w:cs="ArialMT"/>
          <w:sz w:val="24"/>
          <w:szCs w:val="24"/>
        </w:rPr>
        <w:t>Le ju</w:t>
      </w:r>
      <w:r>
        <w:rPr>
          <w:rFonts w:ascii="ArialMT" w:hAnsi="ArialMT" w:cs="ArialMT"/>
          <w:sz w:val="24"/>
          <w:szCs w:val="24"/>
        </w:rPr>
        <w:t xml:space="preserve">ry est composé de </w:t>
      </w:r>
      <w:r w:rsidR="00D33E6B">
        <w:rPr>
          <w:rFonts w:ascii="ArialMT" w:hAnsi="ArialMT" w:cs="ArialMT"/>
          <w:sz w:val="24"/>
          <w:szCs w:val="24"/>
        </w:rPr>
        <w:t>deux</w:t>
      </w:r>
      <w:r>
        <w:rPr>
          <w:rFonts w:ascii="ArialMT" w:hAnsi="ArialMT" w:cs="ArialMT"/>
          <w:sz w:val="24"/>
          <w:szCs w:val="24"/>
        </w:rPr>
        <w:t xml:space="preserve"> praticiens</w:t>
      </w:r>
      <w:r w:rsidR="00D33E6B">
        <w:rPr>
          <w:rFonts w:ascii="ArialMT" w:hAnsi="ArialMT" w:cs="ArialMT"/>
          <w:sz w:val="24"/>
          <w:szCs w:val="24"/>
        </w:rPr>
        <w:t xml:space="preserve"> : </w:t>
      </w:r>
      <w:r w:rsidR="00A17E32">
        <w:rPr>
          <w:rFonts w:ascii="ArialMT" w:hAnsi="ArialMT" w:cs="ArialMT"/>
          <w:sz w:val="24"/>
          <w:szCs w:val="24"/>
        </w:rPr>
        <w:t>Jean-Robert De Pasquale  (dit JR Di CASA) et Pierre Fontugne</w:t>
      </w:r>
      <w:r w:rsidR="00D33E6B">
        <w:rPr>
          <w:rFonts w:ascii="ArialMT" w:hAnsi="ArialMT" w:cs="ArialMT"/>
          <w:sz w:val="24"/>
          <w:szCs w:val="24"/>
        </w:rPr>
        <w:t xml:space="preserve">, </w:t>
      </w:r>
      <w:r>
        <w:rPr>
          <w:rFonts w:ascii="ArialMT" w:hAnsi="ArialMT" w:cs="ArialMT"/>
          <w:sz w:val="24"/>
          <w:szCs w:val="24"/>
        </w:rPr>
        <w:t>d’un</w:t>
      </w:r>
      <w:r w:rsidR="000241CE">
        <w:rPr>
          <w:rFonts w:ascii="ArialMT" w:hAnsi="ArialMT" w:cs="ArialMT"/>
          <w:sz w:val="24"/>
          <w:szCs w:val="24"/>
        </w:rPr>
        <w:t xml:space="preserve"> membre de la commission d’art sacré</w:t>
      </w:r>
      <w:r>
        <w:rPr>
          <w:rFonts w:ascii="ArialMT" w:hAnsi="ArialMT" w:cs="ArialMT"/>
          <w:sz w:val="24"/>
          <w:szCs w:val="24"/>
        </w:rPr>
        <w:t xml:space="preserve"> de Reims</w:t>
      </w:r>
      <w:r w:rsidR="000241CE">
        <w:rPr>
          <w:rFonts w:ascii="ArialMT" w:hAnsi="ArialMT" w:cs="ArialMT"/>
          <w:sz w:val="24"/>
          <w:szCs w:val="24"/>
        </w:rPr>
        <w:t>, d’un galeriste</w:t>
      </w:r>
      <w:r>
        <w:rPr>
          <w:rFonts w:ascii="ArialMT" w:hAnsi="ArialMT" w:cs="ArialMT"/>
          <w:sz w:val="24"/>
          <w:szCs w:val="24"/>
        </w:rPr>
        <w:t xml:space="preserve"> </w:t>
      </w:r>
      <w:r w:rsidR="004272E9">
        <w:rPr>
          <w:rFonts w:ascii="ArialMT" w:hAnsi="ArialMT" w:cs="ArialMT"/>
          <w:sz w:val="24"/>
          <w:szCs w:val="24"/>
        </w:rPr>
        <w:t xml:space="preserve"> de Reims</w:t>
      </w:r>
      <w:r w:rsidR="00FD1F30">
        <w:rPr>
          <w:rFonts w:ascii="ArialMT" w:hAnsi="ArialMT" w:cs="ArialMT"/>
          <w:sz w:val="24"/>
          <w:szCs w:val="24"/>
        </w:rPr>
        <w:t xml:space="preserve"> (</w:t>
      </w:r>
      <w:r w:rsidR="004272E9">
        <w:rPr>
          <w:rFonts w:ascii="ArialMT" w:hAnsi="ArialMT" w:cs="ArialMT"/>
          <w:sz w:val="24"/>
          <w:szCs w:val="24"/>
        </w:rPr>
        <w:t xml:space="preserve"> </w:t>
      </w:r>
      <w:r>
        <w:rPr>
          <w:rFonts w:ascii="ArialMT" w:hAnsi="ArialMT" w:cs="ArialMT"/>
          <w:sz w:val="24"/>
          <w:szCs w:val="24"/>
        </w:rPr>
        <w:t>et d</w:t>
      </w:r>
      <w:r w:rsidR="004272E9">
        <w:rPr>
          <w:rFonts w:ascii="ArialMT" w:hAnsi="ArialMT" w:cs="ArialMT"/>
          <w:sz w:val="24"/>
          <w:szCs w:val="24"/>
        </w:rPr>
        <w:t>u</w:t>
      </w:r>
      <w:r>
        <w:rPr>
          <w:rFonts w:ascii="ArialMT" w:hAnsi="ArialMT" w:cs="ArialMT"/>
          <w:sz w:val="24"/>
          <w:szCs w:val="24"/>
        </w:rPr>
        <w:t xml:space="preserve"> directeur des </w:t>
      </w:r>
      <w:r w:rsidR="00D33E6B">
        <w:rPr>
          <w:rFonts w:ascii="ArialMT" w:hAnsi="ArialMT" w:cs="ArialMT"/>
          <w:sz w:val="24"/>
          <w:szCs w:val="24"/>
        </w:rPr>
        <w:t>m</w:t>
      </w:r>
      <w:r>
        <w:rPr>
          <w:rFonts w:ascii="ArialMT" w:hAnsi="ArialMT" w:cs="ArialMT"/>
          <w:sz w:val="24"/>
          <w:szCs w:val="24"/>
        </w:rPr>
        <w:t xml:space="preserve">usées </w:t>
      </w:r>
      <w:r w:rsidR="004272E9">
        <w:rPr>
          <w:rFonts w:ascii="ArialMT" w:hAnsi="ArialMT" w:cs="ArialMT"/>
          <w:sz w:val="24"/>
          <w:szCs w:val="24"/>
        </w:rPr>
        <w:t xml:space="preserve">de </w:t>
      </w:r>
      <w:r w:rsidR="00A17E32">
        <w:rPr>
          <w:rFonts w:ascii="ArialMT" w:hAnsi="ArialMT" w:cs="ArialMT"/>
          <w:sz w:val="24"/>
          <w:szCs w:val="24"/>
        </w:rPr>
        <w:t>Troyes (Eric Blanchegorge)</w:t>
      </w:r>
    </w:p>
    <w:p w:rsidR="008639E3" w:rsidRPr="00A36855" w:rsidRDefault="008B5811" w:rsidP="00BD363E">
      <w:pPr>
        <w:rPr>
          <w:rFonts w:ascii="ArialMT" w:hAnsi="ArialMT" w:cs="ArialMT"/>
          <w:b/>
          <w:sz w:val="24"/>
          <w:szCs w:val="24"/>
        </w:rPr>
      </w:pPr>
      <w:r>
        <w:rPr>
          <w:rFonts w:ascii="ArialMT" w:hAnsi="ArialMT" w:cs="ArialMT"/>
          <w:sz w:val="24"/>
          <w:szCs w:val="24"/>
        </w:rPr>
        <w:t>-</w:t>
      </w:r>
      <w:r w:rsidR="000241CE">
        <w:rPr>
          <w:rFonts w:ascii="ArialMT" w:hAnsi="ArialMT" w:cs="ArialMT"/>
          <w:sz w:val="24"/>
          <w:szCs w:val="24"/>
        </w:rPr>
        <w:t xml:space="preserve">La sélection doit permettre de disposer d’œuvres de qualité et proposer au </w:t>
      </w:r>
      <w:r w:rsidR="000241CE" w:rsidRPr="008639E3">
        <w:rPr>
          <w:rFonts w:ascii="ArialMT" w:hAnsi="ArialMT" w:cs="ArialMT"/>
          <w:sz w:val="24"/>
          <w:szCs w:val="24"/>
        </w:rPr>
        <w:t xml:space="preserve">public </w:t>
      </w:r>
      <w:r w:rsidR="00826E3E" w:rsidRPr="008639E3">
        <w:rPr>
          <w:rFonts w:ascii="ArialMT" w:hAnsi="ArialMT" w:cs="ArialMT"/>
          <w:sz w:val="24"/>
          <w:szCs w:val="24"/>
        </w:rPr>
        <w:t>un choix très diversifié</w:t>
      </w:r>
      <w:r w:rsidR="00BD363E" w:rsidRPr="008639E3">
        <w:rPr>
          <w:rFonts w:ascii="ArialMT" w:hAnsi="ArialMT" w:cs="ArialMT"/>
          <w:sz w:val="24"/>
          <w:szCs w:val="24"/>
        </w:rPr>
        <w:t>.</w:t>
      </w:r>
      <w:r w:rsidR="004272E9">
        <w:rPr>
          <w:rFonts w:ascii="ArialMT" w:hAnsi="ArialMT" w:cs="ArialMT"/>
          <w:sz w:val="24"/>
          <w:szCs w:val="24"/>
        </w:rPr>
        <w:t xml:space="preserve">  </w:t>
      </w:r>
      <w:r w:rsidR="004272E9" w:rsidRPr="00A36855">
        <w:rPr>
          <w:rFonts w:ascii="ArialMT" w:hAnsi="ArialMT" w:cs="ArialMT"/>
          <w:b/>
          <w:sz w:val="24"/>
          <w:szCs w:val="24"/>
        </w:rPr>
        <w:t>Suite à cet envoi, les artistes recevron</w:t>
      </w:r>
      <w:r w:rsidRPr="00A36855">
        <w:rPr>
          <w:rFonts w:ascii="ArialMT" w:hAnsi="ArialMT" w:cs="ArialMT"/>
          <w:b/>
          <w:sz w:val="24"/>
          <w:szCs w:val="24"/>
        </w:rPr>
        <w:t xml:space="preserve">t un courrier du  jury </w:t>
      </w:r>
      <w:r w:rsidR="00A36855" w:rsidRPr="00A36855">
        <w:rPr>
          <w:rFonts w:ascii="ArialMT" w:hAnsi="ArialMT" w:cs="ArialMT"/>
          <w:b/>
          <w:sz w:val="24"/>
          <w:szCs w:val="24"/>
        </w:rPr>
        <w:t xml:space="preserve">avant le 15 </w:t>
      </w:r>
      <w:r w:rsidR="00D33E6B">
        <w:rPr>
          <w:rFonts w:ascii="ArialMT" w:hAnsi="ArialMT" w:cs="ArialMT"/>
          <w:b/>
          <w:sz w:val="24"/>
          <w:szCs w:val="24"/>
        </w:rPr>
        <w:t>m</w:t>
      </w:r>
      <w:r w:rsidR="00A36855" w:rsidRPr="00A36855">
        <w:rPr>
          <w:rFonts w:ascii="ArialMT" w:hAnsi="ArialMT" w:cs="ArialMT"/>
          <w:b/>
          <w:sz w:val="24"/>
          <w:szCs w:val="24"/>
        </w:rPr>
        <w:t>ai 2016.</w:t>
      </w:r>
    </w:p>
    <w:p w:rsidR="000241CE" w:rsidRPr="004272E9" w:rsidRDefault="008639E3" w:rsidP="00BD363E">
      <w:pPr>
        <w:rPr>
          <w:rFonts w:ascii="ArialMT" w:hAnsi="ArialMT" w:cs="ArialMT"/>
          <w:b/>
          <w:i/>
          <w:sz w:val="24"/>
          <w:szCs w:val="24"/>
        </w:rPr>
      </w:pPr>
      <w:r w:rsidRPr="004272E9">
        <w:rPr>
          <w:rFonts w:ascii="ArialMT" w:hAnsi="ArialMT" w:cs="ArialMT"/>
          <w:b/>
          <w:i/>
          <w:sz w:val="24"/>
          <w:szCs w:val="24"/>
        </w:rPr>
        <w:lastRenderedPageBreak/>
        <w:t xml:space="preserve">b) Les œuvres exposées </w:t>
      </w:r>
      <w:r w:rsidR="00BD363E" w:rsidRPr="004272E9">
        <w:rPr>
          <w:rFonts w:ascii="ArialMT" w:hAnsi="ArialMT" w:cs="ArialMT"/>
          <w:b/>
          <w:i/>
          <w:sz w:val="24"/>
          <w:szCs w:val="24"/>
        </w:rPr>
        <w:t xml:space="preserve">  </w:t>
      </w:r>
    </w:p>
    <w:p w:rsidR="004272E9" w:rsidRDefault="007B2817" w:rsidP="00BD363E">
      <w:pPr>
        <w:rPr>
          <w:rFonts w:ascii="ArialMT" w:hAnsi="ArialMT" w:cs="ArialMT"/>
          <w:sz w:val="24"/>
          <w:szCs w:val="24"/>
        </w:rPr>
      </w:pPr>
      <w:r>
        <w:rPr>
          <w:rFonts w:ascii="ArialMT" w:hAnsi="ArialMT" w:cs="ArialMT"/>
          <w:sz w:val="24"/>
          <w:szCs w:val="24"/>
        </w:rPr>
        <w:t>-Le nombre d’œuvres exposée</w:t>
      </w:r>
      <w:r w:rsidR="004272E9">
        <w:rPr>
          <w:rFonts w:ascii="ArialMT" w:hAnsi="ArialMT" w:cs="ArialMT"/>
          <w:sz w:val="24"/>
          <w:szCs w:val="24"/>
        </w:rPr>
        <w:t>s est de</w:t>
      </w:r>
      <w:r w:rsidR="008639E3">
        <w:rPr>
          <w:rFonts w:ascii="ArialMT" w:hAnsi="ArialMT" w:cs="ArialMT"/>
          <w:sz w:val="24"/>
          <w:szCs w:val="24"/>
        </w:rPr>
        <w:t xml:space="preserve"> 3 </w:t>
      </w:r>
      <w:r w:rsidR="00D33E6B">
        <w:rPr>
          <w:rFonts w:ascii="ArialMT" w:hAnsi="ArialMT" w:cs="ArialMT"/>
          <w:sz w:val="24"/>
          <w:szCs w:val="24"/>
        </w:rPr>
        <w:t xml:space="preserve">au plus, </w:t>
      </w:r>
      <w:r w:rsidR="008639E3">
        <w:rPr>
          <w:rFonts w:ascii="ArialMT" w:hAnsi="ArialMT" w:cs="ArialMT"/>
          <w:sz w:val="24"/>
          <w:szCs w:val="24"/>
        </w:rPr>
        <w:t>sur la thématique</w:t>
      </w:r>
      <w:r w:rsidR="007E6250">
        <w:rPr>
          <w:rFonts w:ascii="ArialMT" w:hAnsi="ArialMT" w:cs="ArialMT"/>
          <w:sz w:val="24"/>
          <w:szCs w:val="24"/>
        </w:rPr>
        <w:t>.</w:t>
      </w:r>
    </w:p>
    <w:p w:rsidR="004272E9" w:rsidRDefault="004272E9" w:rsidP="00BD363E">
      <w:pPr>
        <w:rPr>
          <w:rFonts w:ascii="ArialMT" w:hAnsi="ArialMT" w:cs="ArialMT"/>
          <w:sz w:val="24"/>
          <w:szCs w:val="24"/>
        </w:rPr>
      </w:pPr>
      <w:r>
        <w:rPr>
          <w:rFonts w:ascii="ArialMT" w:hAnsi="ArialMT" w:cs="ArialMT"/>
          <w:sz w:val="24"/>
          <w:szCs w:val="24"/>
        </w:rPr>
        <w:t>-</w:t>
      </w:r>
      <w:r w:rsidR="008639E3">
        <w:rPr>
          <w:rFonts w:ascii="ArialMT" w:hAnsi="ArialMT" w:cs="ArialMT"/>
          <w:sz w:val="24"/>
          <w:szCs w:val="24"/>
        </w:rPr>
        <w:t xml:space="preserve"> La hauteur </w:t>
      </w:r>
      <w:r>
        <w:rPr>
          <w:rFonts w:ascii="ArialMT" w:hAnsi="ArialMT" w:cs="ArialMT"/>
          <w:sz w:val="24"/>
          <w:szCs w:val="24"/>
        </w:rPr>
        <w:t xml:space="preserve">minimale </w:t>
      </w:r>
      <w:r w:rsidR="008639E3">
        <w:rPr>
          <w:rFonts w:ascii="ArialMT" w:hAnsi="ArialMT" w:cs="ArialMT"/>
          <w:sz w:val="24"/>
          <w:szCs w:val="24"/>
        </w:rPr>
        <w:t xml:space="preserve"> est </w:t>
      </w:r>
      <w:r>
        <w:rPr>
          <w:rFonts w:ascii="ArialMT" w:hAnsi="ArialMT" w:cs="ArialMT"/>
          <w:sz w:val="24"/>
          <w:szCs w:val="24"/>
        </w:rPr>
        <w:t>de 1 m</w:t>
      </w:r>
      <w:r w:rsidR="007B2817">
        <w:rPr>
          <w:rFonts w:ascii="ArialMT" w:hAnsi="ArialMT" w:cs="ArialMT"/>
          <w:sz w:val="24"/>
          <w:szCs w:val="24"/>
        </w:rPr>
        <w:t xml:space="preserve"> de long</w:t>
      </w:r>
      <w:r w:rsidR="00D33E6B">
        <w:rPr>
          <w:rFonts w:ascii="ArialMT" w:hAnsi="ArialMT" w:cs="ArialMT"/>
          <w:sz w:val="24"/>
          <w:szCs w:val="24"/>
        </w:rPr>
        <w:t xml:space="preserve"> et</w:t>
      </w:r>
      <w:r w:rsidR="0041785A">
        <w:rPr>
          <w:rFonts w:ascii="ArialMT" w:hAnsi="ArialMT" w:cs="ArialMT"/>
          <w:sz w:val="24"/>
          <w:szCs w:val="24"/>
        </w:rPr>
        <w:t xml:space="preserve"> </w:t>
      </w:r>
      <w:r>
        <w:rPr>
          <w:rFonts w:ascii="ArialMT" w:hAnsi="ArialMT" w:cs="ArialMT"/>
          <w:sz w:val="24"/>
          <w:szCs w:val="24"/>
        </w:rPr>
        <w:t>de large</w:t>
      </w:r>
      <w:r w:rsidR="00D33E6B">
        <w:rPr>
          <w:rFonts w:ascii="ArialMT" w:hAnsi="ArialMT" w:cs="ArialMT"/>
          <w:sz w:val="24"/>
          <w:szCs w:val="24"/>
        </w:rPr>
        <w:t>,</w:t>
      </w:r>
      <w:r>
        <w:rPr>
          <w:rFonts w:ascii="ArialMT" w:hAnsi="ArialMT" w:cs="ArialMT"/>
          <w:sz w:val="24"/>
          <w:szCs w:val="24"/>
        </w:rPr>
        <w:t xml:space="preserve"> du fait de du volume</w:t>
      </w:r>
      <w:r w:rsidR="00D33E6B">
        <w:rPr>
          <w:rFonts w:ascii="ArialMT" w:hAnsi="ArialMT" w:cs="ArialMT"/>
          <w:sz w:val="24"/>
          <w:szCs w:val="24"/>
        </w:rPr>
        <w:t xml:space="preserve"> im</w:t>
      </w:r>
      <w:r w:rsidR="0041785A">
        <w:rPr>
          <w:rFonts w:ascii="ArialMT" w:hAnsi="ArialMT" w:cs="ArialMT"/>
          <w:sz w:val="24"/>
          <w:szCs w:val="24"/>
        </w:rPr>
        <w:t>p</w:t>
      </w:r>
      <w:r w:rsidR="00D33E6B">
        <w:rPr>
          <w:rFonts w:ascii="ArialMT" w:hAnsi="ArialMT" w:cs="ArialMT"/>
          <w:sz w:val="24"/>
          <w:szCs w:val="24"/>
        </w:rPr>
        <w:t>ortant</w:t>
      </w:r>
      <w:r>
        <w:rPr>
          <w:rFonts w:ascii="ArialMT" w:hAnsi="ArialMT" w:cs="ArialMT"/>
          <w:sz w:val="24"/>
          <w:szCs w:val="24"/>
        </w:rPr>
        <w:t xml:space="preserve"> du lieu d’exposition</w:t>
      </w:r>
      <w:r w:rsidR="007E6250">
        <w:rPr>
          <w:rFonts w:ascii="ArialMT" w:hAnsi="ArialMT" w:cs="ArialMT"/>
          <w:sz w:val="24"/>
          <w:szCs w:val="24"/>
        </w:rPr>
        <w:t>.</w:t>
      </w:r>
    </w:p>
    <w:p w:rsidR="008B5811" w:rsidRPr="008B5811" w:rsidRDefault="008B5811" w:rsidP="008B5811">
      <w:pPr>
        <w:autoSpaceDE w:val="0"/>
        <w:autoSpaceDN w:val="0"/>
        <w:adjustRightInd w:val="0"/>
        <w:spacing w:after="0" w:line="240" w:lineRule="auto"/>
        <w:rPr>
          <w:rFonts w:ascii="ArialMT" w:hAnsi="ArialMT" w:cs="ArialMT"/>
          <w:b/>
          <w:i/>
          <w:sz w:val="24"/>
          <w:szCs w:val="24"/>
        </w:rPr>
      </w:pPr>
      <w:r>
        <w:rPr>
          <w:rFonts w:ascii="ArialMT" w:hAnsi="ArialMT" w:cs="ArialMT"/>
          <w:b/>
          <w:i/>
          <w:sz w:val="24"/>
          <w:szCs w:val="24"/>
        </w:rPr>
        <w:t>c)</w:t>
      </w:r>
      <w:r w:rsidR="007E6250">
        <w:rPr>
          <w:rFonts w:ascii="ArialMT" w:hAnsi="ArialMT" w:cs="ArialMT"/>
          <w:b/>
          <w:i/>
          <w:sz w:val="24"/>
          <w:szCs w:val="24"/>
        </w:rPr>
        <w:t xml:space="preserve"> </w:t>
      </w:r>
      <w:r w:rsidRPr="008B5811">
        <w:rPr>
          <w:rFonts w:ascii="ArialMT" w:hAnsi="ArialMT" w:cs="ArialMT"/>
          <w:b/>
          <w:i/>
          <w:sz w:val="24"/>
          <w:szCs w:val="24"/>
        </w:rPr>
        <w:t>La mise en place</w:t>
      </w:r>
    </w:p>
    <w:p w:rsidR="008B5811" w:rsidRDefault="008B5811" w:rsidP="008B5811">
      <w:pPr>
        <w:autoSpaceDE w:val="0"/>
        <w:autoSpaceDN w:val="0"/>
        <w:adjustRightInd w:val="0"/>
        <w:spacing w:after="0" w:line="240" w:lineRule="auto"/>
        <w:rPr>
          <w:rFonts w:ascii="ArialMT" w:hAnsi="ArialMT" w:cs="ArialMT"/>
          <w:sz w:val="24"/>
          <w:szCs w:val="24"/>
        </w:rPr>
      </w:pPr>
    </w:p>
    <w:p w:rsidR="008B5811" w:rsidRDefault="008B5811" w:rsidP="008B5811">
      <w:pPr>
        <w:autoSpaceDE w:val="0"/>
        <w:autoSpaceDN w:val="0"/>
        <w:adjustRightInd w:val="0"/>
        <w:spacing w:after="0" w:line="240" w:lineRule="auto"/>
        <w:rPr>
          <w:rFonts w:ascii="ArialMT" w:hAnsi="ArialMT" w:cs="ArialMT"/>
          <w:sz w:val="24"/>
          <w:szCs w:val="24"/>
        </w:rPr>
      </w:pPr>
      <w:r>
        <w:rPr>
          <w:rFonts w:ascii="ArialMT" w:hAnsi="ArialMT" w:cs="ArialMT"/>
          <w:sz w:val="24"/>
          <w:szCs w:val="24"/>
        </w:rPr>
        <w:t>- L’artiste assure l’acheminement (aller et retour) de ses œuvres.</w:t>
      </w:r>
    </w:p>
    <w:p w:rsidR="008B5811" w:rsidRDefault="008B5811" w:rsidP="008B5811">
      <w:pPr>
        <w:autoSpaceDE w:val="0"/>
        <w:autoSpaceDN w:val="0"/>
        <w:adjustRightInd w:val="0"/>
        <w:spacing w:after="0" w:line="240" w:lineRule="auto"/>
        <w:rPr>
          <w:rFonts w:ascii="ArialMT" w:hAnsi="ArialMT" w:cs="ArialMT"/>
          <w:sz w:val="24"/>
          <w:szCs w:val="24"/>
        </w:rPr>
      </w:pPr>
    </w:p>
    <w:p w:rsidR="008B5811" w:rsidRDefault="008B5811" w:rsidP="008B5811">
      <w:pPr>
        <w:autoSpaceDE w:val="0"/>
        <w:autoSpaceDN w:val="0"/>
        <w:adjustRightInd w:val="0"/>
        <w:spacing w:after="0" w:line="240" w:lineRule="auto"/>
        <w:rPr>
          <w:rFonts w:ascii="ArialMT" w:hAnsi="ArialMT" w:cs="ArialMT"/>
          <w:sz w:val="24"/>
          <w:szCs w:val="24"/>
        </w:rPr>
      </w:pPr>
      <w:r>
        <w:rPr>
          <w:rFonts w:ascii="ArialMT" w:hAnsi="ArialMT" w:cs="ArialMT"/>
          <w:sz w:val="24"/>
          <w:szCs w:val="24"/>
        </w:rPr>
        <w:t>- La place des œuvres dans le lieu de l’exposition est déterminée par le jury</w:t>
      </w:r>
      <w:r w:rsidR="007E6250">
        <w:rPr>
          <w:rFonts w:ascii="ArialMT" w:hAnsi="ArialMT" w:cs="ArialMT"/>
          <w:sz w:val="24"/>
          <w:szCs w:val="24"/>
        </w:rPr>
        <w:t>.</w:t>
      </w:r>
    </w:p>
    <w:p w:rsidR="008B5811" w:rsidRDefault="008B5811" w:rsidP="008B5811">
      <w:pPr>
        <w:autoSpaceDE w:val="0"/>
        <w:autoSpaceDN w:val="0"/>
        <w:adjustRightInd w:val="0"/>
        <w:spacing w:after="0" w:line="240" w:lineRule="auto"/>
        <w:rPr>
          <w:rFonts w:ascii="ArialMT" w:hAnsi="ArialMT" w:cs="ArialMT"/>
          <w:sz w:val="24"/>
          <w:szCs w:val="24"/>
        </w:rPr>
      </w:pPr>
    </w:p>
    <w:p w:rsidR="00A36855" w:rsidRDefault="008B5811" w:rsidP="008B5811">
      <w:pPr>
        <w:autoSpaceDE w:val="0"/>
        <w:autoSpaceDN w:val="0"/>
        <w:adjustRightInd w:val="0"/>
        <w:spacing w:after="0" w:line="240" w:lineRule="auto"/>
        <w:rPr>
          <w:rFonts w:ascii="ArialMT" w:hAnsi="ArialMT" w:cs="ArialMT"/>
          <w:sz w:val="24"/>
          <w:szCs w:val="24"/>
        </w:rPr>
      </w:pPr>
      <w:r>
        <w:rPr>
          <w:rFonts w:ascii="ArialMT" w:hAnsi="ArialMT" w:cs="ArialMT"/>
          <w:sz w:val="24"/>
          <w:szCs w:val="24"/>
        </w:rPr>
        <w:t>- L’association se charge, avec l’aide des artistes, de l’accrochage des œuvres</w:t>
      </w:r>
      <w:r w:rsidR="00A36855">
        <w:rPr>
          <w:rFonts w:ascii="ArialMT" w:hAnsi="ArialMT" w:cs="ArialMT"/>
          <w:sz w:val="24"/>
          <w:szCs w:val="24"/>
        </w:rPr>
        <w:t xml:space="preserve"> </w:t>
      </w:r>
      <w:r>
        <w:rPr>
          <w:rFonts w:ascii="ArialMT" w:hAnsi="ArialMT" w:cs="ArialMT"/>
          <w:sz w:val="24"/>
          <w:szCs w:val="24"/>
        </w:rPr>
        <w:t xml:space="preserve"> </w:t>
      </w:r>
      <w:r w:rsidR="00D33E6B">
        <w:rPr>
          <w:rFonts w:ascii="ArialMT" w:hAnsi="ArialMT" w:cs="ArialMT"/>
          <w:sz w:val="24"/>
          <w:szCs w:val="24"/>
        </w:rPr>
        <w:t xml:space="preserve">bidimensionnelles </w:t>
      </w:r>
      <w:r>
        <w:rPr>
          <w:rFonts w:ascii="ArialMT" w:hAnsi="ArialMT" w:cs="ArialMT"/>
          <w:sz w:val="24"/>
          <w:szCs w:val="24"/>
        </w:rPr>
        <w:t>une fois arrivées sur place et de la disposition des sculptures dans l’espace.</w:t>
      </w:r>
    </w:p>
    <w:p w:rsidR="00A36855" w:rsidRDefault="00A36855" w:rsidP="008B5811">
      <w:pPr>
        <w:autoSpaceDE w:val="0"/>
        <w:autoSpaceDN w:val="0"/>
        <w:adjustRightInd w:val="0"/>
        <w:spacing w:after="0" w:line="240" w:lineRule="auto"/>
        <w:rPr>
          <w:rFonts w:ascii="ArialMT" w:hAnsi="ArialMT" w:cs="ArialMT"/>
          <w:sz w:val="24"/>
          <w:szCs w:val="24"/>
        </w:rPr>
      </w:pPr>
    </w:p>
    <w:p w:rsidR="008B5811" w:rsidRDefault="00A36855" w:rsidP="008B5811">
      <w:pPr>
        <w:autoSpaceDE w:val="0"/>
        <w:autoSpaceDN w:val="0"/>
        <w:adjustRightInd w:val="0"/>
        <w:spacing w:after="0" w:line="240" w:lineRule="auto"/>
        <w:rPr>
          <w:rFonts w:ascii="ArialMT" w:hAnsi="ArialMT" w:cs="ArialMT"/>
          <w:sz w:val="24"/>
          <w:szCs w:val="24"/>
        </w:rPr>
      </w:pPr>
      <w:r>
        <w:rPr>
          <w:rFonts w:ascii="ArialMT" w:hAnsi="ArialMT" w:cs="ArialMT"/>
          <w:sz w:val="24"/>
          <w:szCs w:val="24"/>
        </w:rPr>
        <w:t>-</w:t>
      </w:r>
      <w:r w:rsidR="008B5811">
        <w:rPr>
          <w:rFonts w:ascii="ArialMT" w:hAnsi="ArialMT" w:cs="ArialMT"/>
          <w:sz w:val="24"/>
          <w:szCs w:val="24"/>
        </w:rPr>
        <w:t xml:space="preserve"> Toutes les œuvres doivent être entièrement équipées. Pour les sculptures, les socles ne sont pas fournis.</w:t>
      </w:r>
    </w:p>
    <w:p w:rsidR="007E6250" w:rsidRDefault="007E6250" w:rsidP="008B5811">
      <w:pPr>
        <w:autoSpaceDE w:val="0"/>
        <w:autoSpaceDN w:val="0"/>
        <w:adjustRightInd w:val="0"/>
        <w:spacing w:after="0" w:line="240" w:lineRule="auto"/>
        <w:rPr>
          <w:rFonts w:ascii="ArialMT" w:hAnsi="ArialMT" w:cs="ArialMT"/>
          <w:sz w:val="24"/>
          <w:szCs w:val="24"/>
        </w:rPr>
      </w:pPr>
    </w:p>
    <w:p w:rsidR="007E6250" w:rsidRDefault="007E6250" w:rsidP="008B5811">
      <w:pPr>
        <w:autoSpaceDE w:val="0"/>
        <w:autoSpaceDN w:val="0"/>
        <w:adjustRightInd w:val="0"/>
        <w:spacing w:after="0" w:line="240" w:lineRule="auto"/>
        <w:rPr>
          <w:rFonts w:ascii="ArialMT" w:hAnsi="ArialMT" w:cs="ArialMT"/>
          <w:sz w:val="24"/>
          <w:szCs w:val="24"/>
        </w:rPr>
      </w:pPr>
      <w:r>
        <w:rPr>
          <w:rFonts w:ascii="ArialMT" w:hAnsi="ArialMT" w:cs="ArialMT"/>
          <w:sz w:val="24"/>
          <w:szCs w:val="24"/>
        </w:rPr>
        <w:t>-Les artistes sélectionnés devront être présent sur le lieu d’exposition</w:t>
      </w:r>
      <w:r w:rsidR="00D33E6B">
        <w:rPr>
          <w:rFonts w:ascii="ArialMT" w:hAnsi="ArialMT" w:cs="ArialMT"/>
          <w:sz w:val="24"/>
          <w:szCs w:val="24"/>
        </w:rPr>
        <w:t xml:space="preserve"> ; </w:t>
      </w:r>
      <w:r>
        <w:rPr>
          <w:rFonts w:ascii="ArialMT" w:hAnsi="ArialMT" w:cs="ArialMT"/>
          <w:sz w:val="24"/>
          <w:szCs w:val="24"/>
        </w:rPr>
        <w:t xml:space="preserve"> ils pourront être hébergés chez l’habitant.</w:t>
      </w:r>
    </w:p>
    <w:p w:rsidR="008B5811" w:rsidRDefault="008B5811" w:rsidP="008B5811">
      <w:pPr>
        <w:autoSpaceDE w:val="0"/>
        <w:autoSpaceDN w:val="0"/>
        <w:adjustRightInd w:val="0"/>
        <w:spacing w:after="0" w:line="240" w:lineRule="auto"/>
        <w:rPr>
          <w:rFonts w:ascii="ArialMT" w:hAnsi="ArialMT" w:cs="ArialMT"/>
          <w:sz w:val="24"/>
          <w:szCs w:val="24"/>
        </w:rPr>
      </w:pPr>
    </w:p>
    <w:p w:rsidR="008B5811" w:rsidRPr="008B5811" w:rsidRDefault="008B5811" w:rsidP="00BD363E">
      <w:pPr>
        <w:rPr>
          <w:rFonts w:ascii="ArialMT" w:hAnsi="ArialMT" w:cs="ArialMT"/>
          <w:b/>
          <w:i/>
          <w:sz w:val="24"/>
          <w:szCs w:val="24"/>
        </w:rPr>
      </w:pPr>
      <w:r>
        <w:rPr>
          <w:rFonts w:ascii="ArialMT" w:hAnsi="ArialMT" w:cs="ArialMT"/>
          <w:b/>
          <w:i/>
          <w:sz w:val="24"/>
          <w:szCs w:val="24"/>
        </w:rPr>
        <w:t>d)</w:t>
      </w:r>
      <w:r w:rsidRPr="008B5811">
        <w:rPr>
          <w:rFonts w:ascii="ArialMT" w:hAnsi="ArialMT" w:cs="ArialMT"/>
          <w:b/>
          <w:i/>
          <w:sz w:val="24"/>
          <w:szCs w:val="24"/>
        </w:rPr>
        <w:t xml:space="preserve"> Contributions </w:t>
      </w:r>
      <w:r>
        <w:rPr>
          <w:rFonts w:ascii="ArialMT" w:hAnsi="ArialMT" w:cs="ArialMT"/>
          <w:b/>
          <w:i/>
          <w:sz w:val="24"/>
          <w:szCs w:val="24"/>
        </w:rPr>
        <w:t>et assurances</w:t>
      </w:r>
    </w:p>
    <w:p w:rsidR="00BD363E" w:rsidRPr="00BD363E" w:rsidRDefault="008B5811" w:rsidP="00BD363E">
      <w:pPr>
        <w:rPr>
          <w:b/>
        </w:rPr>
      </w:pPr>
      <w:r>
        <w:rPr>
          <w:rFonts w:ascii="ArialMT" w:hAnsi="ArialMT" w:cs="ArialMT"/>
          <w:sz w:val="24"/>
          <w:szCs w:val="24"/>
        </w:rPr>
        <w:t xml:space="preserve"> </w:t>
      </w:r>
      <w:r w:rsidR="007B2817">
        <w:rPr>
          <w:rFonts w:ascii="ArialMT" w:hAnsi="ArialMT" w:cs="ArialMT"/>
          <w:sz w:val="24"/>
          <w:szCs w:val="24"/>
        </w:rPr>
        <w:t>-</w:t>
      </w:r>
      <w:r w:rsidR="000241CE" w:rsidRPr="00F34C19">
        <w:rPr>
          <w:rFonts w:ascii="ArialMT" w:hAnsi="ArialMT" w:cs="ArialMT"/>
          <w:sz w:val="24"/>
          <w:szCs w:val="24"/>
        </w:rPr>
        <w:t>Les</w:t>
      </w:r>
      <w:r w:rsidR="000241CE">
        <w:rPr>
          <w:b/>
        </w:rPr>
        <w:t xml:space="preserve"> </w:t>
      </w:r>
      <w:r w:rsidR="000241CE" w:rsidRPr="00F34C19">
        <w:rPr>
          <w:rFonts w:ascii="ArialMT" w:hAnsi="ArialMT" w:cs="ArialMT"/>
          <w:sz w:val="24"/>
          <w:szCs w:val="24"/>
        </w:rPr>
        <w:t xml:space="preserve">ventes seront réalisées par les artistes sans </w:t>
      </w:r>
      <w:r w:rsidR="000241CE">
        <w:rPr>
          <w:rFonts w:ascii="ArialMT" w:hAnsi="ArialMT" w:cs="ArialMT"/>
          <w:sz w:val="24"/>
          <w:szCs w:val="24"/>
        </w:rPr>
        <w:t>contribution de l’organisateur.</w:t>
      </w:r>
    </w:p>
    <w:p w:rsidR="00737013" w:rsidRDefault="007B2817" w:rsidP="00F14028">
      <w:pPr>
        <w:rPr>
          <w:rFonts w:ascii="ArialMT" w:hAnsi="ArialMT" w:cs="ArialMT"/>
          <w:sz w:val="24"/>
          <w:szCs w:val="24"/>
        </w:rPr>
      </w:pPr>
      <w:r>
        <w:rPr>
          <w:rFonts w:ascii="ArialMT" w:hAnsi="ArialMT" w:cs="ArialMT"/>
          <w:sz w:val="24"/>
          <w:szCs w:val="24"/>
        </w:rPr>
        <w:t xml:space="preserve">-La somme à payer par chaque artiste exposant correspond à une participation aux frais de communication </w:t>
      </w:r>
      <w:r w:rsidR="00826E3E" w:rsidRPr="008B5811">
        <w:rPr>
          <w:rFonts w:ascii="ArialMT" w:hAnsi="ArialMT" w:cs="ArialMT"/>
          <w:sz w:val="24"/>
          <w:szCs w:val="24"/>
        </w:rPr>
        <w:t>et de</w:t>
      </w:r>
      <w:r>
        <w:rPr>
          <w:rFonts w:ascii="ArialMT" w:hAnsi="ArialMT" w:cs="ArialMT"/>
          <w:sz w:val="24"/>
          <w:szCs w:val="24"/>
        </w:rPr>
        <w:t xml:space="preserve"> soutien à l’association ; elle est fixée à 30 </w:t>
      </w:r>
      <w:r w:rsidR="00826E3E">
        <w:rPr>
          <w:rFonts w:ascii="ArialMT" w:hAnsi="ArialMT" w:cs="ArialMT"/>
          <w:sz w:val="24"/>
          <w:szCs w:val="24"/>
        </w:rPr>
        <w:t xml:space="preserve">euros. </w:t>
      </w:r>
    </w:p>
    <w:p w:rsidR="008B5811" w:rsidRDefault="008B5811" w:rsidP="008B5811">
      <w:pPr>
        <w:autoSpaceDE w:val="0"/>
        <w:autoSpaceDN w:val="0"/>
        <w:adjustRightInd w:val="0"/>
        <w:spacing w:after="0" w:line="240" w:lineRule="auto"/>
        <w:rPr>
          <w:rFonts w:ascii="Arial-ItalicMT" w:hAnsi="Arial-ItalicMT" w:cs="Arial-ItalicMT"/>
          <w:i/>
          <w:iCs/>
          <w:sz w:val="24"/>
          <w:szCs w:val="24"/>
        </w:rPr>
      </w:pPr>
      <w:r>
        <w:rPr>
          <w:rFonts w:ascii="ArialMT" w:hAnsi="ArialMT" w:cs="ArialMT"/>
          <w:sz w:val="24"/>
          <w:szCs w:val="24"/>
        </w:rPr>
        <w:t xml:space="preserve">- </w:t>
      </w:r>
      <w:r w:rsidRPr="008B5811">
        <w:rPr>
          <w:rFonts w:ascii="ArialMT" w:hAnsi="ArialMT" w:cs="ArialMT"/>
          <w:sz w:val="24"/>
          <w:szCs w:val="24"/>
        </w:rPr>
        <w:t xml:space="preserve">L’assurance </w:t>
      </w:r>
      <w:r>
        <w:rPr>
          <w:rFonts w:ascii="ArialMT" w:hAnsi="ArialMT" w:cs="ArialMT"/>
          <w:sz w:val="24"/>
          <w:szCs w:val="24"/>
        </w:rPr>
        <w:t xml:space="preserve"> doit être prise en charge par l’artiste pour toutes ses œuvres, transport inclus. Dans tous les cas, l’artiste signera une décharge auprès de l’association</w:t>
      </w:r>
    </w:p>
    <w:p w:rsidR="007E6250" w:rsidRDefault="007E6250" w:rsidP="00F14028">
      <w:pPr>
        <w:rPr>
          <w:rFonts w:ascii="ArialMT" w:hAnsi="ArialMT" w:cs="ArialMT"/>
          <w:b/>
          <w:i/>
          <w:sz w:val="24"/>
          <w:szCs w:val="24"/>
        </w:rPr>
      </w:pPr>
    </w:p>
    <w:p w:rsidR="008B5811" w:rsidRDefault="008B5811" w:rsidP="00F14028">
      <w:pPr>
        <w:rPr>
          <w:rFonts w:ascii="ArialMT" w:hAnsi="ArialMT" w:cs="ArialMT"/>
          <w:b/>
          <w:i/>
          <w:sz w:val="24"/>
          <w:szCs w:val="24"/>
        </w:rPr>
      </w:pPr>
      <w:r w:rsidRPr="008B5811">
        <w:rPr>
          <w:rFonts w:ascii="ArialMT" w:hAnsi="ArialMT" w:cs="ArialMT"/>
          <w:b/>
          <w:i/>
          <w:sz w:val="24"/>
          <w:szCs w:val="24"/>
        </w:rPr>
        <w:t>e) Communication</w:t>
      </w:r>
      <w:r w:rsidR="00A36855">
        <w:rPr>
          <w:rFonts w:ascii="ArialMT" w:hAnsi="ArialMT" w:cs="ArialMT"/>
          <w:b/>
          <w:i/>
          <w:sz w:val="24"/>
          <w:szCs w:val="24"/>
        </w:rPr>
        <w:t> :</w:t>
      </w:r>
    </w:p>
    <w:p w:rsidR="008B5811" w:rsidRDefault="008B5811" w:rsidP="008B5811">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Avant le </w:t>
      </w:r>
      <w:r w:rsidR="00A36855">
        <w:rPr>
          <w:rFonts w:ascii="ArialMT" w:hAnsi="ArialMT" w:cs="ArialMT"/>
          <w:sz w:val="24"/>
          <w:szCs w:val="24"/>
        </w:rPr>
        <w:t>15</w:t>
      </w:r>
      <w:r>
        <w:rPr>
          <w:rFonts w:ascii="ArialMT" w:hAnsi="ArialMT" w:cs="ArialMT"/>
          <w:sz w:val="24"/>
          <w:szCs w:val="24"/>
        </w:rPr>
        <w:t xml:space="preserve"> septembre</w:t>
      </w:r>
      <w:r w:rsidR="00A36855">
        <w:rPr>
          <w:rFonts w:ascii="ArialMT" w:hAnsi="ArialMT" w:cs="ArialMT"/>
          <w:sz w:val="24"/>
          <w:szCs w:val="24"/>
        </w:rPr>
        <w:t xml:space="preserve"> 2016</w:t>
      </w:r>
      <w:r>
        <w:rPr>
          <w:rFonts w:ascii="ArialMT" w:hAnsi="ArialMT" w:cs="ArialMT"/>
          <w:sz w:val="24"/>
          <w:szCs w:val="24"/>
        </w:rPr>
        <w:t xml:space="preserve">, l’artiste retenu s’engage à envoyer un dossier le concernant et </w:t>
      </w:r>
      <w:r w:rsidRPr="008B5811">
        <w:rPr>
          <w:rFonts w:ascii="ArialMT" w:hAnsi="ArialMT" w:cs="ArialMT"/>
          <w:sz w:val="24"/>
          <w:szCs w:val="24"/>
        </w:rPr>
        <w:t>présentant, son</w:t>
      </w:r>
      <w:r>
        <w:rPr>
          <w:rFonts w:ascii="ArialMT" w:hAnsi="ArialMT" w:cs="ArialMT"/>
          <w:sz w:val="24"/>
          <w:szCs w:val="24"/>
        </w:rPr>
        <w:t xml:space="preserve"> travail artistique, ainsi que la photographie (libre de tout droit) d’une de ses œuvres à exposer, qui serviront à la promotion de l’événement</w:t>
      </w:r>
    </w:p>
    <w:p w:rsidR="008B5811" w:rsidRDefault="008B5811" w:rsidP="008B5811">
      <w:pPr>
        <w:autoSpaceDE w:val="0"/>
        <w:autoSpaceDN w:val="0"/>
        <w:adjustRightInd w:val="0"/>
        <w:spacing w:after="0" w:line="240" w:lineRule="auto"/>
        <w:rPr>
          <w:rFonts w:ascii="Arial-ItalicMT" w:hAnsi="Arial-ItalicMT" w:cs="Arial-ItalicMT"/>
          <w:i/>
          <w:iCs/>
          <w:sz w:val="24"/>
          <w:szCs w:val="24"/>
        </w:rPr>
      </w:pPr>
    </w:p>
    <w:p w:rsidR="008B5811" w:rsidRDefault="008B5811" w:rsidP="008B5811">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L’Association s’engage à faire la promotion de l’événement (presse-affiches-tracts...). </w:t>
      </w:r>
    </w:p>
    <w:p w:rsidR="008B5811" w:rsidRDefault="008B5811" w:rsidP="008B5811">
      <w:pPr>
        <w:autoSpaceDE w:val="0"/>
        <w:autoSpaceDN w:val="0"/>
        <w:adjustRightInd w:val="0"/>
        <w:spacing w:after="0" w:line="240" w:lineRule="auto"/>
        <w:rPr>
          <w:rFonts w:ascii="ArialMT" w:hAnsi="ArialMT" w:cs="ArialMT"/>
          <w:sz w:val="24"/>
          <w:szCs w:val="24"/>
        </w:rPr>
      </w:pPr>
    </w:p>
    <w:p w:rsidR="00A36855" w:rsidRDefault="00A36855" w:rsidP="008B5811">
      <w:pPr>
        <w:autoSpaceDE w:val="0"/>
        <w:autoSpaceDN w:val="0"/>
        <w:adjustRightInd w:val="0"/>
        <w:spacing w:after="0" w:line="240" w:lineRule="auto"/>
        <w:rPr>
          <w:rFonts w:ascii="ArialMT" w:hAnsi="ArialMT" w:cs="ArialMT"/>
          <w:sz w:val="24"/>
          <w:szCs w:val="24"/>
        </w:rPr>
      </w:pPr>
    </w:p>
    <w:p w:rsidR="00A36855" w:rsidRDefault="00A36855" w:rsidP="008B5811">
      <w:pPr>
        <w:autoSpaceDE w:val="0"/>
        <w:autoSpaceDN w:val="0"/>
        <w:adjustRightInd w:val="0"/>
        <w:spacing w:after="0" w:line="240" w:lineRule="auto"/>
        <w:rPr>
          <w:rFonts w:ascii="ArialMT" w:hAnsi="ArialMT" w:cs="ArialMT"/>
          <w:sz w:val="24"/>
          <w:szCs w:val="24"/>
        </w:rPr>
      </w:pPr>
    </w:p>
    <w:p w:rsidR="00A36855" w:rsidRDefault="00A36855" w:rsidP="008B5811">
      <w:pPr>
        <w:autoSpaceDE w:val="0"/>
        <w:autoSpaceDN w:val="0"/>
        <w:adjustRightInd w:val="0"/>
        <w:spacing w:after="0" w:line="240" w:lineRule="auto"/>
        <w:rPr>
          <w:rFonts w:ascii="ArialMT" w:hAnsi="ArialMT" w:cs="ArialMT"/>
          <w:sz w:val="24"/>
          <w:szCs w:val="24"/>
        </w:rPr>
      </w:pPr>
    </w:p>
    <w:p w:rsidR="00CF13C8" w:rsidRPr="008B5811" w:rsidRDefault="007B2817" w:rsidP="008B5811">
      <w:pPr>
        <w:pStyle w:val="Paragraphedeliste"/>
        <w:numPr>
          <w:ilvl w:val="0"/>
          <w:numId w:val="15"/>
        </w:numPr>
        <w:rPr>
          <w:rFonts w:ascii="Arial-ItalicMT" w:hAnsi="Arial-ItalicMT" w:cs="Arial-ItalicMT"/>
          <w:b/>
          <w:iCs/>
          <w:caps/>
          <w:sz w:val="24"/>
          <w:szCs w:val="24"/>
          <w:u w:val="single"/>
        </w:rPr>
      </w:pPr>
      <w:r w:rsidRPr="008B5811">
        <w:rPr>
          <w:rFonts w:ascii="Arial-ItalicMT" w:hAnsi="Arial-ItalicMT" w:cs="Arial-ItalicMT"/>
          <w:b/>
          <w:iCs/>
          <w:caps/>
          <w:sz w:val="24"/>
          <w:szCs w:val="24"/>
          <w:u w:val="single"/>
        </w:rPr>
        <w:t xml:space="preserve">Le dossier </w:t>
      </w:r>
    </w:p>
    <w:p w:rsidR="00737013" w:rsidRDefault="00737013" w:rsidP="00737013">
      <w:pPr>
        <w:autoSpaceDE w:val="0"/>
        <w:autoSpaceDN w:val="0"/>
        <w:adjustRightInd w:val="0"/>
        <w:spacing w:after="0" w:line="240" w:lineRule="auto"/>
        <w:rPr>
          <w:rFonts w:ascii="ArialMT" w:hAnsi="ArialMT" w:cs="ArialMT"/>
          <w:b/>
          <w:sz w:val="24"/>
          <w:szCs w:val="24"/>
        </w:rPr>
      </w:pPr>
      <w:r>
        <w:rPr>
          <w:rFonts w:ascii="Arial-BoldMT" w:hAnsi="Arial-BoldMT" w:cs="Arial-BoldMT"/>
          <w:b/>
          <w:bCs/>
          <w:sz w:val="24"/>
          <w:szCs w:val="24"/>
        </w:rPr>
        <w:t xml:space="preserve">Chaque candidature doit donc comprendre </w:t>
      </w:r>
      <w:r w:rsidR="007E6250">
        <w:rPr>
          <w:rFonts w:ascii="ArialMT" w:hAnsi="ArialMT" w:cs="ArialMT"/>
          <w:sz w:val="24"/>
          <w:szCs w:val="24"/>
        </w:rPr>
        <w:t xml:space="preserve">un dossier à remettre avant le </w:t>
      </w:r>
      <w:r w:rsidR="007E6250" w:rsidRPr="007E6250">
        <w:rPr>
          <w:rFonts w:ascii="ArialMT" w:hAnsi="ArialMT" w:cs="ArialMT"/>
          <w:b/>
          <w:sz w:val="24"/>
          <w:szCs w:val="24"/>
        </w:rPr>
        <w:t>15 avril 2016</w:t>
      </w:r>
      <w:r w:rsidR="00D33E6B">
        <w:rPr>
          <w:rFonts w:ascii="ArialMT" w:hAnsi="ArialMT" w:cs="ArialMT"/>
          <w:b/>
          <w:sz w:val="24"/>
          <w:szCs w:val="24"/>
        </w:rPr>
        <w:t xml:space="preserve"> incluant : </w:t>
      </w:r>
    </w:p>
    <w:p w:rsidR="00A36855" w:rsidRPr="007E6250" w:rsidRDefault="00A36855" w:rsidP="00737013">
      <w:pPr>
        <w:autoSpaceDE w:val="0"/>
        <w:autoSpaceDN w:val="0"/>
        <w:adjustRightInd w:val="0"/>
        <w:spacing w:after="0" w:line="240" w:lineRule="auto"/>
        <w:rPr>
          <w:rFonts w:ascii="ArialMT" w:hAnsi="ArialMT" w:cs="ArialMT"/>
          <w:b/>
          <w:sz w:val="24"/>
          <w:szCs w:val="24"/>
        </w:rPr>
      </w:pPr>
    </w:p>
    <w:p w:rsidR="00CF13C8" w:rsidRDefault="00CF13C8" w:rsidP="00737013">
      <w:pPr>
        <w:autoSpaceDE w:val="0"/>
        <w:autoSpaceDN w:val="0"/>
        <w:adjustRightInd w:val="0"/>
        <w:spacing w:after="0" w:line="240" w:lineRule="auto"/>
        <w:rPr>
          <w:rFonts w:ascii="ArialMT" w:hAnsi="ArialMT" w:cs="ArialMT"/>
          <w:sz w:val="24"/>
          <w:szCs w:val="24"/>
        </w:rPr>
      </w:pPr>
    </w:p>
    <w:p w:rsidR="00737013" w:rsidRDefault="00737013" w:rsidP="0073701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un CV </w:t>
      </w:r>
      <w:r w:rsidR="00F34C19">
        <w:rPr>
          <w:rFonts w:ascii="ArialMT" w:hAnsi="ArialMT" w:cs="ArialMT"/>
          <w:sz w:val="24"/>
          <w:szCs w:val="24"/>
        </w:rPr>
        <w:t xml:space="preserve"> (numéro SIRET ou MDA exigé)</w:t>
      </w:r>
      <w:r w:rsidR="007E6250">
        <w:rPr>
          <w:rFonts w:ascii="ArialMT" w:hAnsi="ArialMT" w:cs="ArialMT"/>
          <w:sz w:val="24"/>
          <w:szCs w:val="24"/>
        </w:rPr>
        <w:t>,</w:t>
      </w:r>
    </w:p>
    <w:p w:rsidR="007E6250" w:rsidRDefault="007E6250" w:rsidP="00737013">
      <w:pPr>
        <w:autoSpaceDE w:val="0"/>
        <w:autoSpaceDN w:val="0"/>
        <w:adjustRightInd w:val="0"/>
        <w:spacing w:after="0" w:line="240" w:lineRule="auto"/>
        <w:rPr>
          <w:rFonts w:ascii="ArialMT" w:hAnsi="ArialMT" w:cs="ArialMT"/>
          <w:sz w:val="24"/>
          <w:szCs w:val="24"/>
        </w:rPr>
      </w:pPr>
    </w:p>
    <w:p w:rsidR="00737013" w:rsidRDefault="00F34C19" w:rsidP="0073701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r w:rsidR="00737013">
        <w:rPr>
          <w:rFonts w:ascii="ArialMT" w:hAnsi="ArialMT" w:cs="ArialMT"/>
          <w:sz w:val="24"/>
          <w:szCs w:val="24"/>
        </w:rPr>
        <w:t>des photos montrant le travail de l’artiste</w:t>
      </w:r>
      <w:r w:rsidR="007E6250">
        <w:rPr>
          <w:rFonts w:ascii="ArialMT" w:hAnsi="ArialMT" w:cs="ArialMT"/>
          <w:sz w:val="24"/>
          <w:szCs w:val="24"/>
        </w:rPr>
        <w:t xml:space="preserve"> (3 photos à minima),</w:t>
      </w:r>
    </w:p>
    <w:p w:rsidR="007E6250" w:rsidRDefault="007E6250" w:rsidP="00737013">
      <w:pPr>
        <w:autoSpaceDE w:val="0"/>
        <w:autoSpaceDN w:val="0"/>
        <w:adjustRightInd w:val="0"/>
        <w:spacing w:after="0" w:line="240" w:lineRule="auto"/>
        <w:rPr>
          <w:rFonts w:ascii="ArialMT" w:hAnsi="ArialMT" w:cs="ArialMT"/>
          <w:sz w:val="24"/>
          <w:szCs w:val="24"/>
        </w:rPr>
      </w:pPr>
    </w:p>
    <w:p w:rsidR="00737013" w:rsidRDefault="00737013" w:rsidP="0073701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un texte expliquant comment l’a</w:t>
      </w:r>
      <w:r w:rsidR="007E6250">
        <w:rPr>
          <w:rFonts w:ascii="ArialMT" w:hAnsi="ArialMT" w:cs="ArialMT"/>
          <w:sz w:val="24"/>
          <w:szCs w:val="24"/>
        </w:rPr>
        <w:t xml:space="preserve">rtiste entend traiter le thème, une photo de l’œuvre ou un croquis du projet </w:t>
      </w:r>
    </w:p>
    <w:p w:rsidR="007E6250" w:rsidRDefault="007E6250" w:rsidP="007E6250">
      <w:pPr>
        <w:autoSpaceDE w:val="0"/>
        <w:autoSpaceDN w:val="0"/>
        <w:adjustRightInd w:val="0"/>
        <w:spacing w:after="0" w:line="240" w:lineRule="auto"/>
        <w:rPr>
          <w:rFonts w:ascii="ArialMT" w:hAnsi="ArialMT" w:cs="ArialMT"/>
          <w:sz w:val="24"/>
          <w:szCs w:val="24"/>
        </w:rPr>
      </w:pPr>
    </w:p>
    <w:p w:rsidR="007E6250" w:rsidRDefault="007E6250" w:rsidP="007E625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-une feuille d’inscription remplie et le chèque de 30 € </w:t>
      </w:r>
      <w:r w:rsidR="00A36855">
        <w:rPr>
          <w:rFonts w:ascii="ArialMT" w:hAnsi="ArialMT" w:cs="ArialMT"/>
          <w:sz w:val="24"/>
          <w:szCs w:val="24"/>
        </w:rPr>
        <w:t xml:space="preserve"> au nom de l’association  des « amis de Sainte</w:t>
      </w:r>
      <w:r w:rsidR="00D33E6B">
        <w:rPr>
          <w:rFonts w:ascii="ArialMT" w:hAnsi="ArialMT" w:cs="ArialMT"/>
          <w:sz w:val="24"/>
          <w:szCs w:val="24"/>
        </w:rPr>
        <w:t>-</w:t>
      </w:r>
      <w:r w:rsidR="00A36855">
        <w:rPr>
          <w:rFonts w:ascii="ArialMT" w:hAnsi="ArialMT" w:cs="ArialMT"/>
          <w:sz w:val="24"/>
          <w:szCs w:val="24"/>
        </w:rPr>
        <w:t xml:space="preserve">Geneviève » </w:t>
      </w:r>
      <w:r>
        <w:rPr>
          <w:rFonts w:ascii="ArialMT" w:hAnsi="ArialMT" w:cs="ArialMT"/>
          <w:sz w:val="24"/>
          <w:szCs w:val="24"/>
        </w:rPr>
        <w:t>qui leur sera retourné en cas de non sélection</w:t>
      </w:r>
    </w:p>
    <w:p w:rsidR="00A36855" w:rsidRDefault="00D33E6B" w:rsidP="00A36855">
      <w:pPr>
        <w:autoSpaceDE w:val="0"/>
        <w:autoSpaceDN w:val="0"/>
        <w:adjustRightInd w:val="0"/>
        <w:spacing w:after="0" w:line="240" w:lineRule="auto"/>
        <w:rPr>
          <w:rFonts w:ascii="ArialMT" w:hAnsi="ArialMT" w:cs="ArialMT"/>
          <w:sz w:val="24"/>
          <w:szCs w:val="24"/>
        </w:rPr>
      </w:pPr>
      <w:r>
        <w:rPr>
          <w:rFonts w:ascii="ArialMT" w:hAnsi="ArialMT" w:cs="ArialMT"/>
          <w:sz w:val="24"/>
          <w:szCs w:val="24"/>
        </w:rPr>
        <w:t>E</w:t>
      </w:r>
      <w:r w:rsidR="00A36855">
        <w:rPr>
          <w:rFonts w:ascii="ArialMT" w:hAnsi="ArialMT" w:cs="ArialMT"/>
          <w:sz w:val="24"/>
          <w:szCs w:val="24"/>
        </w:rPr>
        <w:t>n</w:t>
      </w:r>
      <w:r>
        <w:rPr>
          <w:rFonts w:ascii="ArialMT" w:hAnsi="ArialMT" w:cs="ArialMT"/>
          <w:sz w:val="24"/>
          <w:szCs w:val="24"/>
        </w:rPr>
        <w:t xml:space="preserve"> </w:t>
      </w:r>
      <w:r w:rsidR="00A36855">
        <w:rPr>
          <w:rFonts w:ascii="ArialMT" w:hAnsi="ArialMT" w:cs="ArialMT"/>
          <w:sz w:val="24"/>
          <w:szCs w:val="24"/>
        </w:rPr>
        <w:t>cas de sélection, une déclaration sur l’honneur d’être assuré et une décharge auprès de l’association</w:t>
      </w:r>
      <w:r>
        <w:rPr>
          <w:rFonts w:ascii="ArialMT" w:hAnsi="ArialMT" w:cs="ArialMT"/>
          <w:sz w:val="24"/>
          <w:szCs w:val="24"/>
        </w:rPr>
        <w:t>. L</w:t>
      </w:r>
      <w:r w:rsidR="00A36855">
        <w:rPr>
          <w:rFonts w:ascii="ArialMT" w:hAnsi="ArialMT" w:cs="ArialMT"/>
          <w:sz w:val="24"/>
          <w:szCs w:val="24"/>
        </w:rPr>
        <w:t xml:space="preserve">es œuvres devront être déposés le 18 </w:t>
      </w:r>
      <w:r w:rsidR="0041785A">
        <w:rPr>
          <w:rFonts w:ascii="ArialMT" w:hAnsi="ArialMT" w:cs="ArialMT"/>
          <w:sz w:val="24"/>
          <w:szCs w:val="24"/>
        </w:rPr>
        <w:t>N</w:t>
      </w:r>
      <w:r w:rsidR="00A36855">
        <w:rPr>
          <w:rFonts w:ascii="ArialMT" w:hAnsi="ArialMT" w:cs="ArialMT"/>
          <w:sz w:val="24"/>
          <w:szCs w:val="24"/>
        </w:rPr>
        <w:t xml:space="preserve">ovembre matin </w:t>
      </w:r>
      <w:r w:rsidR="0041785A">
        <w:rPr>
          <w:rFonts w:ascii="ArialMT" w:hAnsi="ArialMT" w:cs="ArialMT"/>
          <w:sz w:val="24"/>
          <w:szCs w:val="24"/>
        </w:rPr>
        <w:t xml:space="preserve">ai plus tard </w:t>
      </w:r>
      <w:r>
        <w:rPr>
          <w:rFonts w:ascii="ArialMT" w:hAnsi="ArialMT" w:cs="ArialMT"/>
          <w:sz w:val="24"/>
          <w:szCs w:val="24"/>
        </w:rPr>
        <w:t xml:space="preserve">en </w:t>
      </w:r>
      <w:r w:rsidR="00A36855">
        <w:rPr>
          <w:rFonts w:ascii="ArialMT" w:hAnsi="ArialMT" w:cs="ArialMT"/>
          <w:sz w:val="24"/>
          <w:szCs w:val="24"/>
        </w:rPr>
        <w:t>l’église Sainte</w:t>
      </w:r>
      <w:r>
        <w:rPr>
          <w:rFonts w:ascii="ArialMT" w:hAnsi="ArialMT" w:cs="ArialMT"/>
          <w:sz w:val="24"/>
          <w:szCs w:val="24"/>
        </w:rPr>
        <w:t>-</w:t>
      </w:r>
      <w:r w:rsidR="00A36855">
        <w:rPr>
          <w:rFonts w:ascii="ArialMT" w:hAnsi="ArialMT" w:cs="ArialMT"/>
          <w:sz w:val="24"/>
          <w:szCs w:val="24"/>
        </w:rPr>
        <w:t xml:space="preserve">Geneviève </w:t>
      </w:r>
    </w:p>
    <w:p w:rsidR="00A17E32" w:rsidRDefault="00A17E32" w:rsidP="00A36855">
      <w:pPr>
        <w:autoSpaceDE w:val="0"/>
        <w:autoSpaceDN w:val="0"/>
        <w:adjustRightInd w:val="0"/>
        <w:spacing w:after="0" w:line="240" w:lineRule="auto"/>
        <w:rPr>
          <w:rFonts w:ascii="ArialMT" w:hAnsi="ArialMT" w:cs="ArialMT"/>
          <w:sz w:val="24"/>
          <w:szCs w:val="24"/>
        </w:rPr>
      </w:pPr>
    </w:p>
    <w:p w:rsidR="00A17E32" w:rsidRDefault="00A17E32" w:rsidP="00A36855">
      <w:pPr>
        <w:autoSpaceDE w:val="0"/>
        <w:autoSpaceDN w:val="0"/>
        <w:adjustRightInd w:val="0"/>
        <w:spacing w:after="0" w:line="240" w:lineRule="auto"/>
        <w:rPr>
          <w:rFonts w:ascii="ArialMT" w:hAnsi="ArialMT" w:cs="ArialMT"/>
          <w:sz w:val="24"/>
          <w:szCs w:val="24"/>
        </w:rPr>
      </w:pPr>
    </w:p>
    <w:p w:rsidR="00A17E32" w:rsidRDefault="00A17E32" w:rsidP="00A36855">
      <w:pPr>
        <w:autoSpaceDE w:val="0"/>
        <w:autoSpaceDN w:val="0"/>
        <w:adjustRightInd w:val="0"/>
        <w:spacing w:after="0" w:line="240" w:lineRule="auto"/>
        <w:rPr>
          <w:rFonts w:ascii="ArialMT" w:hAnsi="ArialMT" w:cs="ArialMT"/>
          <w:sz w:val="24"/>
          <w:szCs w:val="24"/>
        </w:rPr>
      </w:pPr>
      <w:r>
        <w:rPr>
          <w:rFonts w:ascii="ArialMT" w:hAnsi="ArialMT" w:cs="ArialMT"/>
          <w:sz w:val="24"/>
          <w:szCs w:val="24"/>
        </w:rPr>
        <w:t>Les dossiers sont adressés au coordonnateur de l’exposition :</w:t>
      </w:r>
    </w:p>
    <w:p w:rsidR="00A17E32" w:rsidRDefault="00A17E32" w:rsidP="00A36855">
      <w:pPr>
        <w:autoSpaceDE w:val="0"/>
        <w:autoSpaceDN w:val="0"/>
        <w:adjustRightInd w:val="0"/>
        <w:spacing w:after="0" w:line="240" w:lineRule="auto"/>
        <w:rPr>
          <w:rFonts w:ascii="ArialMT" w:hAnsi="ArialMT" w:cs="ArialMT"/>
          <w:sz w:val="24"/>
          <w:szCs w:val="24"/>
        </w:rPr>
      </w:pPr>
    </w:p>
    <w:p w:rsidR="00A17E32" w:rsidRDefault="00A17E32" w:rsidP="00A36855">
      <w:pPr>
        <w:autoSpaceDE w:val="0"/>
        <w:autoSpaceDN w:val="0"/>
        <w:adjustRightInd w:val="0"/>
        <w:spacing w:after="0" w:line="240" w:lineRule="auto"/>
        <w:rPr>
          <w:rFonts w:ascii="ArialMT" w:hAnsi="ArialMT" w:cs="ArialMT"/>
          <w:sz w:val="24"/>
          <w:szCs w:val="24"/>
        </w:rPr>
      </w:pPr>
      <w:r>
        <w:rPr>
          <w:rFonts w:ascii="ArialMT" w:hAnsi="ArialMT" w:cs="ArialMT"/>
          <w:sz w:val="24"/>
          <w:szCs w:val="24"/>
        </w:rPr>
        <w:tab/>
        <w:t>M Jean-Robert DE PASQUALE</w:t>
      </w:r>
    </w:p>
    <w:p w:rsidR="00A17E32" w:rsidRDefault="00A17E32" w:rsidP="00A36855">
      <w:pPr>
        <w:autoSpaceDE w:val="0"/>
        <w:autoSpaceDN w:val="0"/>
        <w:adjustRightInd w:val="0"/>
        <w:spacing w:after="0" w:line="240" w:lineRule="auto"/>
        <w:rPr>
          <w:rFonts w:ascii="ArialMT" w:hAnsi="ArialMT" w:cs="ArialMT"/>
          <w:sz w:val="24"/>
          <w:szCs w:val="24"/>
        </w:rPr>
      </w:pPr>
      <w:r>
        <w:rPr>
          <w:rFonts w:ascii="ArialMT" w:hAnsi="ArialMT" w:cs="ArialMT"/>
          <w:sz w:val="24"/>
          <w:szCs w:val="24"/>
        </w:rPr>
        <w:tab/>
        <w:t>163, Rue Lesage</w:t>
      </w:r>
    </w:p>
    <w:p w:rsidR="00A17E32" w:rsidRPr="00D3562D" w:rsidRDefault="00A17E32" w:rsidP="00A36855">
      <w:pPr>
        <w:autoSpaceDE w:val="0"/>
        <w:autoSpaceDN w:val="0"/>
        <w:adjustRightInd w:val="0"/>
        <w:spacing w:after="0" w:line="240" w:lineRule="auto"/>
        <w:rPr>
          <w:rFonts w:ascii="ArialMT" w:hAnsi="ArialMT" w:cs="ArialMT"/>
          <w:sz w:val="24"/>
          <w:szCs w:val="24"/>
          <w:lang w:val="en-US"/>
        </w:rPr>
      </w:pPr>
      <w:r>
        <w:rPr>
          <w:rFonts w:ascii="ArialMT" w:hAnsi="ArialMT" w:cs="ArialMT"/>
          <w:sz w:val="24"/>
          <w:szCs w:val="24"/>
        </w:rPr>
        <w:tab/>
      </w:r>
      <w:r w:rsidR="002909E0" w:rsidRPr="002909E0">
        <w:rPr>
          <w:rFonts w:ascii="ArialMT" w:hAnsi="ArialMT" w:cs="ArialMT"/>
          <w:sz w:val="24"/>
          <w:szCs w:val="24"/>
          <w:lang w:val="en-US"/>
        </w:rPr>
        <w:t>51 100 Reims</w:t>
      </w:r>
    </w:p>
    <w:p w:rsidR="00A17E32" w:rsidRPr="00D3562D" w:rsidRDefault="002909E0" w:rsidP="00A36855">
      <w:pPr>
        <w:autoSpaceDE w:val="0"/>
        <w:autoSpaceDN w:val="0"/>
        <w:adjustRightInd w:val="0"/>
        <w:spacing w:after="0" w:line="240" w:lineRule="auto"/>
        <w:rPr>
          <w:rFonts w:ascii="ArialMT" w:hAnsi="ArialMT" w:cs="ArialMT"/>
          <w:sz w:val="24"/>
          <w:szCs w:val="24"/>
          <w:lang w:val="en-US"/>
        </w:rPr>
      </w:pPr>
      <w:r w:rsidRPr="002909E0">
        <w:rPr>
          <w:rFonts w:ascii="ArialMT" w:hAnsi="ArialMT" w:cs="ArialMT"/>
          <w:sz w:val="24"/>
          <w:szCs w:val="24"/>
          <w:lang w:val="en-US"/>
        </w:rPr>
        <w:tab/>
        <w:t>Tel : 03.52.45.26.57</w:t>
      </w:r>
    </w:p>
    <w:p w:rsidR="00A17E32" w:rsidRPr="00D3562D" w:rsidRDefault="002909E0" w:rsidP="00A36855">
      <w:pPr>
        <w:autoSpaceDE w:val="0"/>
        <w:autoSpaceDN w:val="0"/>
        <w:adjustRightInd w:val="0"/>
        <w:spacing w:after="0" w:line="240" w:lineRule="auto"/>
        <w:rPr>
          <w:rFonts w:ascii="ArialMT" w:hAnsi="ArialMT" w:cs="ArialMT"/>
          <w:sz w:val="24"/>
          <w:szCs w:val="24"/>
          <w:lang w:val="en-US"/>
        </w:rPr>
      </w:pPr>
      <w:r w:rsidRPr="002909E0">
        <w:rPr>
          <w:rFonts w:ascii="ArialMT" w:hAnsi="ArialMT" w:cs="ArialMT"/>
          <w:sz w:val="24"/>
          <w:szCs w:val="24"/>
          <w:lang w:val="en-US"/>
        </w:rPr>
        <w:tab/>
        <w:t xml:space="preserve">E mail : </w:t>
      </w:r>
      <w:hyperlink r:id="rId10" w:history="1">
        <w:r w:rsidRPr="002909E0">
          <w:rPr>
            <w:rStyle w:val="Lienhypertexte"/>
            <w:rFonts w:ascii="ArialMT" w:hAnsi="ArialMT" w:cs="ArialMT"/>
            <w:sz w:val="24"/>
            <w:szCs w:val="24"/>
            <w:lang w:val="en-US"/>
          </w:rPr>
          <w:t>jramdp@numericable.fr</w:t>
        </w:r>
      </w:hyperlink>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Pr="00D3562D" w:rsidRDefault="001131DC" w:rsidP="00A36855">
      <w:pPr>
        <w:autoSpaceDE w:val="0"/>
        <w:autoSpaceDN w:val="0"/>
        <w:adjustRightInd w:val="0"/>
        <w:spacing w:after="0" w:line="240" w:lineRule="auto"/>
        <w:rPr>
          <w:rFonts w:ascii="ArialMT" w:hAnsi="ArialMT" w:cs="ArialMT"/>
          <w:sz w:val="24"/>
          <w:szCs w:val="24"/>
          <w:lang w:val="en-US"/>
        </w:rPr>
      </w:pPr>
    </w:p>
    <w:p w:rsidR="001131DC" w:rsidRDefault="001131DC" w:rsidP="001131DC">
      <w:pPr>
        <w:autoSpaceDE w:val="0"/>
        <w:autoSpaceDN w:val="0"/>
        <w:adjustRightInd w:val="0"/>
        <w:spacing w:after="0" w:line="240" w:lineRule="auto"/>
        <w:jc w:val="center"/>
        <w:rPr>
          <w:rFonts w:ascii="ArialMT" w:hAnsi="ArialMT" w:cs="ArialMT"/>
          <w:b/>
          <w:sz w:val="24"/>
          <w:szCs w:val="24"/>
          <w:u w:val="single"/>
        </w:rPr>
      </w:pPr>
      <w:r w:rsidRPr="001131DC">
        <w:rPr>
          <w:rFonts w:ascii="ArialMT" w:hAnsi="ArialMT" w:cs="ArialMT"/>
          <w:b/>
          <w:sz w:val="24"/>
          <w:szCs w:val="24"/>
          <w:u w:val="single"/>
        </w:rPr>
        <w:t>ANNEXE</w:t>
      </w:r>
    </w:p>
    <w:p w:rsidR="00737013" w:rsidRDefault="00855A8C" w:rsidP="00737013">
      <w:pPr>
        <w:autoSpaceDE w:val="0"/>
        <w:autoSpaceDN w:val="0"/>
        <w:adjustRightInd w:val="0"/>
        <w:spacing w:after="0" w:line="240" w:lineRule="auto"/>
        <w:rPr>
          <w:rFonts w:ascii="ArialMT" w:hAnsi="ArialMT" w:cs="ArialMT"/>
          <w:sz w:val="24"/>
          <w:szCs w:val="24"/>
        </w:rPr>
      </w:pPr>
      <w:r>
        <w:rPr>
          <w:rFonts w:ascii="ArialMT" w:hAnsi="ArialMT" w:cs="ArialMT"/>
          <w:noProof/>
          <w:sz w:val="24"/>
          <w:szCs w:val="24"/>
        </w:rPr>
        <w:lastRenderedPageBreak/>
        <w:drawing>
          <wp:inline distT="0" distB="0" distL="0" distR="0">
            <wp:extent cx="5760751" cy="4429125"/>
            <wp:effectExtent l="19050" t="0" r="0" b="0"/>
            <wp:docPr id="3" name="Image 2" descr="C:\Users\jrdp\AppData\Local\Temp\3D_Interieur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dp\AppData\Local\Temp\3D_Interieur_1-3.png"/>
                    <pic:cNvPicPr>
                      <a:picLocks noChangeAspect="1" noChangeArrowheads="1"/>
                    </pic:cNvPicPr>
                  </pic:nvPicPr>
                  <pic:blipFill>
                    <a:blip r:embed="rId11" cstate="print"/>
                    <a:srcRect/>
                    <a:stretch>
                      <a:fillRect/>
                    </a:stretch>
                  </pic:blipFill>
                  <pic:spPr bwMode="auto">
                    <a:xfrm>
                      <a:off x="0" y="0"/>
                      <a:ext cx="5760751" cy="4429125"/>
                    </a:xfrm>
                    <a:prstGeom prst="rect">
                      <a:avLst/>
                    </a:prstGeom>
                    <a:noFill/>
                    <a:ln w="9525">
                      <a:noFill/>
                      <a:miter lim="800000"/>
                      <a:headEnd/>
                      <a:tailEnd/>
                    </a:ln>
                  </pic:spPr>
                </pic:pic>
              </a:graphicData>
            </a:graphic>
          </wp:inline>
        </w:drawing>
      </w:r>
      <w:r w:rsidR="00916FCA">
        <w:rPr>
          <w:rFonts w:ascii="ArialMT" w:hAnsi="ArialMT" w:cs="ArialMT"/>
          <w:noProof/>
          <w:sz w:val="24"/>
          <w:szCs w:val="24"/>
        </w:rPr>
        <w:drawing>
          <wp:inline distT="0" distB="0" distL="0" distR="0">
            <wp:extent cx="5760720" cy="3856350"/>
            <wp:effectExtent l="19050" t="0" r="0" b="0"/>
            <wp:docPr id="2" name="Image 1" descr="C:\Users\jrdp\AppData\Local\Temp\Vue 3D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dp\AppData\Local\Temp\Vue 3D_1-1.png"/>
                    <pic:cNvPicPr>
                      <a:picLocks noChangeAspect="1" noChangeArrowheads="1"/>
                    </pic:cNvPicPr>
                  </pic:nvPicPr>
                  <pic:blipFill>
                    <a:blip r:embed="rId12" cstate="print"/>
                    <a:srcRect/>
                    <a:stretch>
                      <a:fillRect/>
                    </a:stretch>
                  </pic:blipFill>
                  <pic:spPr bwMode="auto">
                    <a:xfrm>
                      <a:off x="0" y="0"/>
                      <a:ext cx="5760720" cy="3856350"/>
                    </a:xfrm>
                    <a:prstGeom prst="rect">
                      <a:avLst/>
                    </a:prstGeom>
                    <a:noFill/>
                    <a:ln w="9525">
                      <a:noFill/>
                      <a:miter lim="800000"/>
                      <a:headEnd/>
                      <a:tailEnd/>
                    </a:ln>
                  </pic:spPr>
                </pic:pic>
              </a:graphicData>
            </a:graphic>
          </wp:inline>
        </w:drawing>
      </w:r>
    </w:p>
    <w:p w:rsidR="00737013" w:rsidRDefault="00737013" w:rsidP="008B5811">
      <w:pPr>
        <w:autoSpaceDE w:val="0"/>
        <w:autoSpaceDN w:val="0"/>
        <w:adjustRightInd w:val="0"/>
        <w:spacing w:after="0" w:line="240" w:lineRule="auto"/>
        <w:rPr>
          <w:rFonts w:ascii="ArialMT" w:hAnsi="ArialMT" w:cs="ArialMT"/>
          <w:sz w:val="24"/>
          <w:szCs w:val="24"/>
        </w:rPr>
      </w:pPr>
    </w:p>
    <w:p w:rsidR="00C06392" w:rsidRDefault="00C06392" w:rsidP="00C06392">
      <w:pPr>
        <w:jc w:val="center"/>
      </w:pPr>
    </w:p>
    <w:sectPr w:rsidR="00C06392" w:rsidSect="002535A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C0C" w:rsidRDefault="00C31C0C" w:rsidP="00506403">
      <w:pPr>
        <w:spacing w:after="0" w:line="240" w:lineRule="auto"/>
      </w:pPr>
      <w:r>
        <w:separator/>
      </w:r>
    </w:p>
  </w:endnote>
  <w:endnote w:type="continuationSeparator" w:id="0">
    <w:p w:rsidR="00C31C0C" w:rsidRDefault="00C31C0C" w:rsidP="00506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CA" w:rsidRDefault="00916FC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345344"/>
      <w:docPartObj>
        <w:docPartGallery w:val="Page Numbers (Bottom of Page)"/>
        <w:docPartUnique/>
      </w:docPartObj>
    </w:sdtPr>
    <w:sdtContent>
      <w:p w:rsidR="00916FCA" w:rsidRDefault="00180AD7">
        <w:pPr>
          <w:pStyle w:val="Pieddepage"/>
        </w:pPr>
        <w:r>
          <w:fldChar w:fldCharType="begin"/>
        </w:r>
        <w:r w:rsidR="00A510E4">
          <w:instrText xml:space="preserve"> PAGE   \* MERGEFORMAT </w:instrText>
        </w:r>
        <w:r>
          <w:fldChar w:fldCharType="separate"/>
        </w:r>
        <w:r w:rsidR="005B390A">
          <w:rPr>
            <w:noProof/>
          </w:rPr>
          <w:t>8</w:t>
        </w:r>
        <w:r>
          <w:rPr>
            <w:noProof/>
          </w:rPr>
          <w:fldChar w:fldCharType="end"/>
        </w:r>
      </w:p>
    </w:sdtContent>
  </w:sdt>
  <w:p w:rsidR="00916FCA" w:rsidRDefault="00916FC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CA" w:rsidRDefault="00916FC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C0C" w:rsidRDefault="00C31C0C" w:rsidP="00506403">
      <w:pPr>
        <w:spacing w:after="0" w:line="240" w:lineRule="auto"/>
      </w:pPr>
      <w:r>
        <w:separator/>
      </w:r>
    </w:p>
  </w:footnote>
  <w:footnote w:type="continuationSeparator" w:id="0">
    <w:p w:rsidR="00C31C0C" w:rsidRDefault="00C31C0C" w:rsidP="00506403">
      <w:pPr>
        <w:spacing w:after="0" w:line="240" w:lineRule="auto"/>
      </w:pPr>
      <w:r>
        <w:continuationSeparator/>
      </w:r>
    </w:p>
  </w:footnote>
  <w:footnote w:id="1">
    <w:p w:rsidR="00E3081F" w:rsidRDefault="00E3081F">
      <w:pPr>
        <w:pStyle w:val="Notedebasdepage"/>
      </w:pPr>
      <w:r>
        <w:rPr>
          <w:rStyle w:val="Appelnotedebasdep"/>
        </w:rPr>
        <w:footnoteRef/>
      </w:r>
      <w:r>
        <w:t xml:space="preserve"> À </w:t>
      </w:r>
      <w:hyperlink r:id="rId1" w:tooltip="Reims" w:history="1">
        <w:r>
          <w:rPr>
            <w:rStyle w:val="Lienhypertexte"/>
          </w:rPr>
          <w:t>Reims</w:t>
        </w:r>
      </w:hyperlink>
      <w:r>
        <w:t xml:space="preserve">, en septembre </w:t>
      </w:r>
      <w:hyperlink r:id="rId2" w:tooltip="2002" w:history="1">
        <w:r>
          <w:rPr>
            <w:rStyle w:val="Lienhypertexte"/>
          </w:rPr>
          <w:t>2002</w:t>
        </w:r>
      </w:hyperlink>
      <w:r>
        <w:t xml:space="preserve">, </w:t>
      </w:r>
      <w:hyperlink r:id="rId3" w:tooltip="Affaire François Chenu" w:history="1">
        <w:r>
          <w:rPr>
            <w:rStyle w:val="Lienhypertexte"/>
          </w:rPr>
          <w:t>François Chenu</w:t>
        </w:r>
      </w:hyperlink>
      <w:r>
        <w:t xml:space="preserve">, 29 ans, est battu à mort dans un parc. Les trois </w:t>
      </w:r>
      <w:hyperlink r:id="rId4" w:tooltip="Bonehead" w:history="1">
        <w:r>
          <w:rPr>
            <w:rStyle w:val="Lienhypertexte"/>
          </w:rPr>
          <w:t>Boneheads</w:t>
        </w:r>
      </w:hyperlink>
      <w:r>
        <w:t xml:space="preserve">, reconnus coupables devant la cour d'assises, ont agi par </w:t>
      </w:r>
      <w:hyperlink r:id="rId5" w:tooltip="Homophobie" w:history="1">
        <w:r>
          <w:rPr>
            <w:rStyle w:val="Lienhypertexte"/>
          </w:rPr>
          <w:t>homophobie</w:t>
        </w:r>
      </w:hyperlink>
      <w:r>
        <w:t>. La famille de François se livre, dans un douloureux processus de deuil, en rejetant résolument la haine. Ce n'est pas un film sur l'homophobie, c'est un film sur le deuil et le pardon, l'impossibilité de pardonner.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CA" w:rsidRDefault="00916FC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CA" w:rsidRDefault="00916FC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CA" w:rsidRDefault="00916FC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5A8"/>
    <w:multiLevelType w:val="hybridMultilevel"/>
    <w:tmpl w:val="697AF1B2"/>
    <w:lvl w:ilvl="0" w:tplc="CB04FB96">
      <w:start w:val="3"/>
      <w:numFmt w:val="bullet"/>
      <w:lvlText w:val="-"/>
      <w:lvlJc w:val="left"/>
      <w:pPr>
        <w:ind w:left="1068" w:hanging="360"/>
      </w:pPr>
      <w:rPr>
        <w:rFonts w:ascii="ArialMT" w:eastAsiaTheme="minorHAnsi" w:hAnsi="ArialMT" w:cs="ArialMT"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E050398"/>
    <w:multiLevelType w:val="hybridMultilevel"/>
    <w:tmpl w:val="4BC8A79A"/>
    <w:lvl w:ilvl="0" w:tplc="99389C14">
      <w:start w:val="5"/>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2">
    <w:nsid w:val="0E767236"/>
    <w:multiLevelType w:val="hybridMultilevel"/>
    <w:tmpl w:val="BA0601C6"/>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DD2964"/>
    <w:multiLevelType w:val="hybridMultilevel"/>
    <w:tmpl w:val="516E41D8"/>
    <w:lvl w:ilvl="0" w:tplc="19AACE8C">
      <w:start w:val="4"/>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nsid w:val="1B845265"/>
    <w:multiLevelType w:val="hybridMultilevel"/>
    <w:tmpl w:val="1F0685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ED3C41"/>
    <w:multiLevelType w:val="hybridMultilevel"/>
    <w:tmpl w:val="4E08F8C6"/>
    <w:lvl w:ilvl="0" w:tplc="040C0017">
      <w:start w:val="4"/>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7E3196"/>
    <w:multiLevelType w:val="hybridMultilevel"/>
    <w:tmpl w:val="A5D46034"/>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D91FA6"/>
    <w:multiLevelType w:val="hybridMultilevel"/>
    <w:tmpl w:val="7958901E"/>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CD4AB7"/>
    <w:multiLevelType w:val="hybridMultilevel"/>
    <w:tmpl w:val="512EB91E"/>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1D10BC"/>
    <w:multiLevelType w:val="hybridMultilevel"/>
    <w:tmpl w:val="D096A4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DBF1A11"/>
    <w:multiLevelType w:val="hybridMultilevel"/>
    <w:tmpl w:val="6CD45B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D121DD"/>
    <w:multiLevelType w:val="hybridMultilevel"/>
    <w:tmpl w:val="A560E63C"/>
    <w:lvl w:ilvl="0" w:tplc="03E6C6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C33DF7"/>
    <w:multiLevelType w:val="hybridMultilevel"/>
    <w:tmpl w:val="05E696CA"/>
    <w:lvl w:ilvl="0" w:tplc="5E5420DC">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3">
    <w:nsid w:val="59071A5C"/>
    <w:multiLevelType w:val="hybridMultilevel"/>
    <w:tmpl w:val="0BD41DE6"/>
    <w:lvl w:ilvl="0" w:tplc="C0F8925A">
      <w:start w:val="1"/>
      <w:numFmt w:val="decimal"/>
      <w:lvlText w:val="%1-"/>
      <w:lvlJc w:val="left"/>
      <w:pPr>
        <w:ind w:left="786" w:hanging="360"/>
      </w:pPr>
      <w:rPr>
        <w:rFonts w:hint="default"/>
        <w:b/>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6D104FF3"/>
    <w:multiLevelType w:val="hybridMultilevel"/>
    <w:tmpl w:val="17CC4288"/>
    <w:lvl w:ilvl="0" w:tplc="0AF84EB0">
      <w:start w:val="3"/>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1"/>
  </w:num>
  <w:num w:numId="2">
    <w:abstractNumId w:val="13"/>
  </w:num>
  <w:num w:numId="3">
    <w:abstractNumId w:val="12"/>
  </w:num>
  <w:num w:numId="4">
    <w:abstractNumId w:val="14"/>
  </w:num>
  <w:num w:numId="5">
    <w:abstractNumId w:val="3"/>
  </w:num>
  <w:num w:numId="6">
    <w:abstractNumId w:val="1"/>
  </w:num>
  <w:num w:numId="7">
    <w:abstractNumId w:val="0"/>
  </w:num>
  <w:num w:numId="8">
    <w:abstractNumId w:val="9"/>
  </w:num>
  <w:num w:numId="9">
    <w:abstractNumId w:val="4"/>
  </w:num>
  <w:num w:numId="10">
    <w:abstractNumId w:val="10"/>
  </w:num>
  <w:num w:numId="11">
    <w:abstractNumId w:val="5"/>
  </w:num>
  <w:num w:numId="12">
    <w:abstractNumId w:val="8"/>
  </w:num>
  <w:num w:numId="13">
    <w:abstractNumId w:val="2"/>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hyphenationZone w:val="425"/>
  <w:characterSpacingControl w:val="doNotCompress"/>
  <w:footnotePr>
    <w:footnote w:id="-1"/>
    <w:footnote w:id="0"/>
  </w:footnotePr>
  <w:endnotePr>
    <w:endnote w:id="-1"/>
    <w:endnote w:id="0"/>
  </w:endnotePr>
  <w:compat>
    <w:useFELayout/>
  </w:compat>
  <w:rsids>
    <w:rsidRoot w:val="00C06392"/>
    <w:rsid w:val="000241CE"/>
    <w:rsid w:val="00051070"/>
    <w:rsid w:val="000C42D1"/>
    <w:rsid w:val="001131DC"/>
    <w:rsid w:val="0013764D"/>
    <w:rsid w:val="00143FE6"/>
    <w:rsid w:val="00153FA6"/>
    <w:rsid w:val="00175605"/>
    <w:rsid w:val="00180AD7"/>
    <w:rsid w:val="0022364B"/>
    <w:rsid w:val="00245833"/>
    <w:rsid w:val="00251AD4"/>
    <w:rsid w:val="002535AA"/>
    <w:rsid w:val="00284BD3"/>
    <w:rsid w:val="002909E0"/>
    <w:rsid w:val="002A45EE"/>
    <w:rsid w:val="002C6D72"/>
    <w:rsid w:val="00332B61"/>
    <w:rsid w:val="00370E61"/>
    <w:rsid w:val="0038452F"/>
    <w:rsid w:val="003A4F5B"/>
    <w:rsid w:val="003C68F7"/>
    <w:rsid w:val="0040047E"/>
    <w:rsid w:val="0041785A"/>
    <w:rsid w:val="004272E9"/>
    <w:rsid w:val="00445844"/>
    <w:rsid w:val="00457B4D"/>
    <w:rsid w:val="00474DE1"/>
    <w:rsid w:val="004B752F"/>
    <w:rsid w:val="004C0AAE"/>
    <w:rsid w:val="004C3162"/>
    <w:rsid w:val="004C4101"/>
    <w:rsid w:val="00506403"/>
    <w:rsid w:val="0051299B"/>
    <w:rsid w:val="00541915"/>
    <w:rsid w:val="00565222"/>
    <w:rsid w:val="005B390A"/>
    <w:rsid w:val="0062372E"/>
    <w:rsid w:val="00652014"/>
    <w:rsid w:val="00731C8F"/>
    <w:rsid w:val="00737013"/>
    <w:rsid w:val="00737B7E"/>
    <w:rsid w:val="007778E5"/>
    <w:rsid w:val="00787AC8"/>
    <w:rsid w:val="007B2817"/>
    <w:rsid w:val="007E45B9"/>
    <w:rsid w:val="007E6250"/>
    <w:rsid w:val="007F58F3"/>
    <w:rsid w:val="00826E3E"/>
    <w:rsid w:val="0082793A"/>
    <w:rsid w:val="00855A8C"/>
    <w:rsid w:val="008639E3"/>
    <w:rsid w:val="00866F9A"/>
    <w:rsid w:val="008727A8"/>
    <w:rsid w:val="00875F9D"/>
    <w:rsid w:val="008A2727"/>
    <w:rsid w:val="008B5811"/>
    <w:rsid w:val="00912C3B"/>
    <w:rsid w:val="00916FCA"/>
    <w:rsid w:val="009463D0"/>
    <w:rsid w:val="009735DD"/>
    <w:rsid w:val="009754CB"/>
    <w:rsid w:val="009B2B58"/>
    <w:rsid w:val="009D7CCB"/>
    <w:rsid w:val="009E3FD1"/>
    <w:rsid w:val="00A17E32"/>
    <w:rsid w:val="00A346A7"/>
    <w:rsid w:val="00A36855"/>
    <w:rsid w:val="00A46C8F"/>
    <w:rsid w:val="00A510E4"/>
    <w:rsid w:val="00AB6E5C"/>
    <w:rsid w:val="00AC1183"/>
    <w:rsid w:val="00AE06C1"/>
    <w:rsid w:val="00B20A3A"/>
    <w:rsid w:val="00B55E60"/>
    <w:rsid w:val="00BD363E"/>
    <w:rsid w:val="00C00317"/>
    <w:rsid w:val="00C06392"/>
    <w:rsid w:val="00C31C0C"/>
    <w:rsid w:val="00C36FDA"/>
    <w:rsid w:val="00CB223D"/>
    <w:rsid w:val="00CD7165"/>
    <w:rsid w:val="00CF13C8"/>
    <w:rsid w:val="00D33E6B"/>
    <w:rsid w:val="00D3562D"/>
    <w:rsid w:val="00D67FF6"/>
    <w:rsid w:val="00DE258D"/>
    <w:rsid w:val="00DE7833"/>
    <w:rsid w:val="00E0325B"/>
    <w:rsid w:val="00E24B3C"/>
    <w:rsid w:val="00E3081F"/>
    <w:rsid w:val="00E5648A"/>
    <w:rsid w:val="00E64C15"/>
    <w:rsid w:val="00E97825"/>
    <w:rsid w:val="00EA081A"/>
    <w:rsid w:val="00ED3BED"/>
    <w:rsid w:val="00EE07BF"/>
    <w:rsid w:val="00F14028"/>
    <w:rsid w:val="00F213BB"/>
    <w:rsid w:val="00F34C19"/>
    <w:rsid w:val="00F913CE"/>
    <w:rsid w:val="00FA6B3C"/>
    <w:rsid w:val="00FC031E"/>
    <w:rsid w:val="00FD1F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6392"/>
    <w:pPr>
      <w:ind w:left="720"/>
      <w:contextualSpacing/>
    </w:pPr>
  </w:style>
  <w:style w:type="paragraph" w:styleId="Textedebulles">
    <w:name w:val="Balloon Text"/>
    <w:basedOn w:val="Normal"/>
    <w:link w:val="TextedebullesCar"/>
    <w:uiPriority w:val="99"/>
    <w:semiHidden/>
    <w:unhideWhenUsed/>
    <w:rsid w:val="00E564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648A"/>
    <w:rPr>
      <w:rFonts w:ascii="Tahoma" w:hAnsi="Tahoma" w:cs="Tahoma"/>
      <w:sz w:val="16"/>
      <w:szCs w:val="16"/>
    </w:rPr>
  </w:style>
  <w:style w:type="paragraph" w:styleId="En-tte">
    <w:name w:val="header"/>
    <w:basedOn w:val="Normal"/>
    <w:link w:val="En-tteCar"/>
    <w:uiPriority w:val="99"/>
    <w:semiHidden/>
    <w:unhideWhenUsed/>
    <w:rsid w:val="005064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06403"/>
  </w:style>
  <w:style w:type="paragraph" w:styleId="Pieddepage">
    <w:name w:val="footer"/>
    <w:basedOn w:val="Normal"/>
    <w:link w:val="PieddepageCar"/>
    <w:uiPriority w:val="99"/>
    <w:unhideWhenUsed/>
    <w:rsid w:val="00506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403"/>
  </w:style>
  <w:style w:type="character" w:styleId="Lienhypertexte">
    <w:name w:val="Hyperlink"/>
    <w:basedOn w:val="Policepardfaut"/>
    <w:uiPriority w:val="99"/>
    <w:unhideWhenUsed/>
    <w:rsid w:val="007778E5"/>
    <w:rPr>
      <w:color w:val="0000FF" w:themeColor="hyperlink"/>
      <w:u w:val="single"/>
    </w:rPr>
  </w:style>
  <w:style w:type="paragraph" w:styleId="Notedebasdepage">
    <w:name w:val="footnote text"/>
    <w:basedOn w:val="Normal"/>
    <w:link w:val="NotedebasdepageCar"/>
    <w:uiPriority w:val="99"/>
    <w:semiHidden/>
    <w:unhideWhenUsed/>
    <w:rsid w:val="00E308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081F"/>
    <w:rPr>
      <w:sz w:val="20"/>
      <w:szCs w:val="20"/>
    </w:rPr>
  </w:style>
  <w:style w:type="character" w:styleId="Appelnotedebasdep">
    <w:name w:val="footnote reference"/>
    <w:basedOn w:val="Policepardfaut"/>
    <w:uiPriority w:val="99"/>
    <w:semiHidden/>
    <w:unhideWhenUsed/>
    <w:rsid w:val="00E3081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fr/bulls/documents/papa-rancesco_bolla_20150411_misericordiae-vultu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ramdp@numericabl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Affaire_Fran%C3%A7ois_Chenu" TargetMode="External"/><Relationship Id="rId2" Type="http://schemas.openxmlformats.org/officeDocument/2006/relationships/hyperlink" Target="https://fr.wikipedia.org/wiki/2002" TargetMode="External"/><Relationship Id="rId1" Type="http://schemas.openxmlformats.org/officeDocument/2006/relationships/hyperlink" Target="https://fr.wikipedia.org/wiki/Reims" TargetMode="External"/><Relationship Id="rId5" Type="http://schemas.openxmlformats.org/officeDocument/2006/relationships/hyperlink" Target="https://fr.wikipedia.org/wiki/Homophobie" TargetMode="External"/><Relationship Id="rId4" Type="http://schemas.openxmlformats.org/officeDocument/2006/relationships/hyperlink" Target="https://fr.wikipedia.org/wiki/Bonehea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98789-A1C3-445E-B78B-A661EC4F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1386</Words>
  <Characters>7627</Characters>
  <Application>Microsoft Office Word</Application>
  <DocSecurity>4</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jrdp</dc:creator>
  <cp:keywords/>
  <dc:description/>
  <cp:lastModifiedBy>jrdp</cp:lastModifiedBy>
  <cp:revision>2</cp:revision>
  <cp:lastPrinted>2016-02-01T08:20:00Z</cp:lastPrinted>
  <dcterms:created xsi:type="dcterms:W3CDTF">2016-02-02T21:21:00Z</dcterms:created>
  <dcterms:modified xsi:type="dcterms:W3CDTF">2016-02-02T21:21:00Z</dcterms:modified>
</cp:coreProperties>
</file>